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88"/>
        <w:ind w:right="0" w:left="0" w:firstLine="284"/>
        <w:jc w:val="both"/>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 PHIẾU BÀI TẬP THU HOẠCH SAU KHI HS TỰ HỌC, </w:t>
      </w:r>
    </w:p>
    <w:p>
      <w:pPr>
        <w:spacing w:before="0" w:after="0" w:line="288"/>
        <w:ind w:right="0" w:left="0" w:firstLine="284"/>
        <w:jc w:val="both"/>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        ÔN TẬP CÓ H</w:t>
      </w:r>
      <w:r>
        <w:rPr>
          <w:rFonts w:ascii="Times New Roman" w:hAnsi="Times New Roman" w:cs="Times New Roman" w:eastAsia="Times New Roman"/>
          <w:b/>
          <w:color w:val="auto"/>
          <w:spacing w:val="0"/>
          <w:position w:val="0"/>
          <w:sz w:val="32"/>
          <w:shd w:fill="auto" w:val="clear"/>
        </w:rPr>
        <w:t xml:space="preserve">ƯỚNG DẪN TRÊN TRUYỀN H</w:t>
      </w:r>
      <w:r>
        <w:rPr>
          <w:rFonts w:ascii="Times New Roman" w:hAnsi="Times New Roman" w:cs="Times New Roman" w:eastAsia="Times New Roman"/>
          <w:b/>
          <w:color w:val="auto"/>
          <w:spacing w:val="0"/>
          <w:position w:val="0"/>
          <w:sz w:val="32"/>
          <w:shd w:fill="auto" w:val="clear"/>
        </w:rPr>
        <w:t xml:space="preserve">ÌNH</w:t>
      </w:r>
    </w:p>
    <w:p>
      <w:pPr>
        <w:spacing w:before="0" w:after="0" w:line="288"/>
        <w:ind w:right="0" w:left="0" w:firstLine="284"/>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MÔN V</w:t>
      </w:r>
      <w:r>
        <w:rPr>
          <w:rFonts w:ascii="Times New Roman" w:hAnsi="Times New Roman" w:cs="Times New Roman" w:eastAsia="Times New Roman"/>
          <w:b/>
          <w:color w:val="auto"/>
          <w:spacing w:val="0"/>
          <w:position w:val="0"/>
          <w:sz w:val="28"/>
          <w:shd w:fill="auto" w:val="clear"/>
        </w:rPr>
        <w:t xml:space="preserve">ĂN,  KHỐI </w:t>
      </w:r>
      <w:r>
        <w:rPr>
          <w:rFonts w:ascii="Times New Roman" w:hAnsi="Times New Roman" w:cs="Times New Roman" w:eastAsia="Times New Roman"/>
          <w:b/>
          <w:color w:val="auto"/>
          <w:spacing w:val="0"/>
          <w:position w:val="0"/>
          <w:sz w:val="28"/>
          <w:shd w:fill="auto" w:val="clear"/>
        </w:rPr>
        <w:t xml:space="preserve">12</w:t>
      </w:r>
    </w:p>
    <w:p>
      <w:pPr>
        <w:spacing w:before="0" w:after="0" w:line="288"/>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(Tuần từ ngày </w:t>
      </w:r>
      <w:r>
        <w:rPr>
          <w:rFonts w:ascii="Times New Roman" w:hAnsi="Times New Roman" w:cs="Times New Roman" w:eastAsia="Times New Roman"/>
          <w:i/>
          <w:color w:val="auto"/>
          <w:spacing w:val="0"/>
          <w:position w:val="0"/>
          <w:sz w:val="28"/>
          <w:shd w:fill="auto" w:val="clear"/>
        </w:rPr>
        <w:t xml:space="preserve">30</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3</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2020 </w:t>
      </w:r>
      <w:r>
        <w:rPr>
          <w:rFonts w:ascii="Times New Roman" w:hAnsi="Times New Roman" w:cs="Times New Roman" w:eastAsia="Times New Roman"/>
          <w:i/>
          <w:color w:val="auto"/>
          <w:spacing w:val="0"/>
          <w:position w:val="0"/>
          <w:sz w:val="28"/>
          <w:shd w:fill="auto" w:val="clear"/>
        </w:rPr>
        <w:t xml:space="preserve">đến </w:t>
      </w:r>
      <w:r>
        <w:rPr>
          <w:rFonts w:ascii="Times New Roman" w:hAnsi="Times New Roman" w:cs="Times New Roman" w:eastAsia="Times New Roman"/>
          <w:i/>
          <w:color w:val="auto"/>
          <w:spacing w:val="0"/>
          <w:position w:val="0"/>
          <w:sz w:val="28"/>
          <w:shd w:fill="auto" w:val="clear"/>
        </w:rPr>
        <w:t xml:space="preserve">4</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4</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2020</w:t>
      </w:r>
      <w:r>
        <w:rPr>
          <w:rFonts w:ascii="Times New Roman" w:hAnsi="Times New Roman" w:cs="Times New Roman" w:eastAsia="Times New Roman"/>
          <w:i/>
          <w:color w:val="auto"/>
          <w:spacing w:val="0"/>
          <w:position w:val="0"/>
          <w:sz w:val="28"/>
          <w:shd w:fill="auto" w:val="clear"/>
        </w:rPr>
        <w:t xml:space="preserve">)</w:t>
      </w:r>
    </w:p>
    <w:p>
      <w:pPr>
        <w:tabs>
          <w:tab w:val="left" w:pos="3195" w:leader="none"/>
        </w:tabs>
        <w:spacing w:before="0" w:after="0" w:line="288"/>
        <w:ind w:right="0" w:left="0" w:firstLine="284"/>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tabs>
          <w:tab w:val="left" w:pos="3195" w:leader="none"/>
        </w:tabs>
        <w:spacing w:before="0" w:after="0" w:line="288"/>
        <w:ind w:right="0" w:left="0" w:firstLine="284"/>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Bài : Chiếc thuyền ngoài xa - Nguyễn Minh Châu</w:t>
      </w:r>
    </w:p>
    <w:p>
      <w:pPr>
        <w:tabs>
          <w:tab w:val="left" w:pos="319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*Yêu cầu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HS theo dõi các tiết học trực tuyến trên truyền hình và ghi chép nội dung bài giảng, hoàn thiện bài tập cuối mỗi tiết học mà Gv dạy trực tuyến giao.</w:t>
      </w:r>
    </w:p>
    <w:p>
      <w:pPr>
        <w:tabs>
          <w:tab w:val="left" w:pos="3195" w:leader="none"/>
        </w:tabs>
        <w:spacing w:before="0" w:after="0" w:line="288"/>
        <w:ind w:right="0" w:left="0" w:firstLine="284"/>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*Yêu cầu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HS làm thêm một số bài tập sau:</w:t>
      </w:r>
    </w:p>
    <w:p>
      <w:pPr>
        <w:tabs>
          <w:tab w:val="left" w:pos="319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Câu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Trình bày ngắn ngọn cuộc </w:t>
      </w:r>
      <w:r>
        <w:rPr>
          <w:rFonts w:ascii="Times New Roman" w:hAnsi="Times New Roman" w:cs="Times New Roman" w:eastAsia="Times New Roman"/>
          <w:color w:val="auto"/>
          <w:spacing w:val="0"/>
          <w:position w:val="0"/>
          <w:sz w:val="28"/>
          <w:shd w:fill="auto" w:val="clear"/>
        </w:rPr>
        <w:t xml:space="preserve">đời v</w:t>
      </w:r>
      <w:r>
        <w:rPr>
          <w:rFonts w:ascii="Times New Roman" w:hAnsi="Times New Roman" w:cs="Times New Roman" w:eastAsia="Times New Roman"/>
          <w:color w:val="auto"/>
          <w:spacing w:val="0"/>
          <w:position w:val="0"/>
          <w:sz w:val="28"/>
          <w:shd w:fill="auto" w:val="clear"/>
        </w:rPr>
        <w:t xml:space="preserve">à sự nghiệp của nhà v</w:t>
      </w:r>
      <w:r>
        <w:rPr>
          <w:rFonts w:ascii="Times New Roman" w:hAnsi="Times New Roman" w:cs="Times New Roman" w:eastAsia="Times New Roman"/>
          <w:color w:val="auto"/>
          <w:spacing w:val="0"/>
          <w:position w:val="0"/>
          <w:sz w:val="28"/>
          <w:shd w:fill="auto" w:val="clear"/>
        </w:rPr>
        <w:t xml:space="preserve">ăn </w:t>
      </w:r>
      <w:r>
        <w:rPr>
          <w:rFonts w:ascii="Times New Roman" w:hAnsi="Times New Roman" w:cs="Times New Roman" w:eastAsia="Times New Roman"/>
          <w:color w:val="auto"/>
          <w:spacing w:val="0"/>
          <w:position w:val="0"/>
          <w:sz w:val="28"/>
          <w:shd w:fill="auto" w:val="clear"/>
        </w:rPr>
        <w:t xml:space="preserve">Nguyễn Minh Châu</w:t>
      </w:r>
      <w:r>
        <w:rPr>
          <w:rFonts w:ascii="Times New Roman" w:hAnsi="Times New Roman" w:cs="Times New Roman" w:eastAsia="Times New Roman"/>
          <w:color w:val="auto"/>
          <w:spacing w:val="0"/>
          <w:position w:val="0"/>
          <w:sz w:val="28"/>
          <w:shd w:fill="auto" w:val="clear"/>
        </w:rPr>
        <w:t xml:space="preserve">.</w:t>
      </w:r>
    </w:p>
    <w:p>
      <w:pPr>
        <w:tabs>
          <w:tab w:val="left" w:pos="319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Câu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Cho biết  ý nghĩa nhan đề truyện ngắn </w:t>
      </w:r>
      <w:r>
        <w:rPr>
          <w:rFonts w:ascii="Times New Roman" w:hAnsi="Times New Roman" w:cs="Times New Roman" w:eastAsia="Times New Roman"/>
          <w:i/>
          <w:color w:val="auto"/>
          <w:spacing w:val="0"/>
          <w:position w:val="0"/>
          <w:sz w:val="28"/>
          <w:shd w:fill="auto" w:val="clear"/>
        </w:rPr>
        <w:t xml:space="preserve">Chiếc thuyền ngoài xa</w:t>
      </w:r>
      <w:r>
        <w:rPr>
          <w:rFonts w:ascii="Times New Roman" w:hAnsi="Times New Roman" w:cs="Times New Roman" w:eastAsia="Times New Roman"/>
          <w:color w:val="auto"/>
          <w:spacing w:val="0"/>
          <w:position w:val="0"/>
          <w:sz w:val="28"/>
          <w:shd w:fill="auto" w:val="clear"/>
        </w:rPr>
        <w:t xml:space="preserve">.</w:t>
      </w:r>
    </w:p>
    <w:p>
      <w:pPr>
        <w:tabs>
          <w:tab w:val="left" w:pos="319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Câu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Phân tích sự thay đổi trong nhận thức của nghệ sĩ Phùng và chánh án Đẩu trong tác phẩm. </w:t>
      </w:r>
    </w:p>
    <w:p>
      <w:pPr>
        <w:tabs>
          <w:tab w:val="left" w:pos="319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Câu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 vật nào trong truyện ngắn </w:t>
      </w:r>
      <w:r>
        <w:rPr>
          <w:rFonts w:ascii="Times New Roman" w:hAnsi="Times New Roman" w:cs="Times New Roman" w:eastAsia="Times New Roman"/>
          <w:color w:val="auto"/>
          <w:spacing w:val="0"/>
          <w:position w:val="0"/>
          <w:sz w:val="28"/>
          <w:shd w:fill="auto" w:val="clear"/>
        </w:rPr>
        <w:t xml:space="preserve">để lại cho anh (chị)</w:t>
      </w:r>
      <w:r>
        <w:rPr>
          <w:rFonts w:ascii="Times New Roman" w:hAnsi="Times New Roman" w:cs="Times New Roman" w:eastAsia="Times New Roman"/>
          <w:color w:val="auto"/>
          <w:spacing w:val="0"/>
          <w:position w:val="0"/>
          <w:sz w:val="28"/>
          <w:shd w:fill="auto" w:val="clear"/>
        </w:rPr>
        <w:t xml:space="preserve"> nhiều ấn tượng</w:t>
      </w:r>
      <w:r>
        <w:rPr>
          <w:rFonts w:ascii="Times New Roman" w:hAnsi="Times New Roman" w:cs="Times New Roman" w:eastAsia="Times New Roman"/>
          <w:color w:val="auto"/>
          <w:spacing w:val="0"/>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ì sao?</w:t>
      </w:r>
    </w:p>
    <w:p>
      <w:pPr>
        <w:tabs>
          <w:tab w:val="left" w:pos="319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p>
    <w:p>
      <w:pPr>
        <w:tabs>
          <w:tab w:val="left" w:pos="766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p>
    <w:p>
      <w:pPr>
        <w:tabs>
          <w:tab w:val="left" w:pos="766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p>
    <w:p>
      <w:pPr>
        <w:tabs>
          <w:tab w:val="left" w:pos="766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Duyệt của tổ chuyên môn                                                GV xây dựng</w:t>
      </w:r>
    </w:p>
    <w:p>
      <w:pPr>
        <w:spacing w:before="0" w:after="0" w:line="288"/>
        <w:ind w:right="0" w:left="0" w:firstLine="284"/>
        <w:jc w:val="both"/>
        <w:rPr>
          <w:rFonts w:ascii="Times New Roman" w:hAnsi="Times New Roman" w:cs="Times New Roman" w:eastAsia="Times New Roman"/>
          <w:color w:val="auto"/>
          <w:spacing w:val="0"/>
          <w:position w:val="0"/>
          <w:sz w:val="28"/>
          <w:shd w:fill="auto" w:val="clear"/>
        </w:rPr>
      </w:pPr>
    </w:p>
    <w:p>
      <w:pPr>
        <w:spacing w:before="0" w:after="0" w:line="288"/>
        <w:ind w:right="0" w:left="0" w:firstLine="284"/>
        <w:jc w:val="both"/>
        <w:rPr>
          <w:rFonts w:ascii="Times New Roman" w:hAnsi="Times New Roman" w:cs="Times New Roman" w:eastAsia="Times New Roman"/>
          <w:color w:val="auto"/>
          <w:spacing w:val="0"/>
          <w:position w:val="0"/>
          <w:sz w:val="28"/>
          <w:shd w:fill="auto" w:val="clear"/>
        </w:rPr>
      </w:pPr>
    </w:p>
    <w:p>
      <w:pPr>
        <w:tabs>
          <w:tab w:val="left" w:pos="766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Nguyễn Thị Ánh Nguyệt</w:t>
      </w:r>
    </w:p>
    <w:p>
      <w:pPr>
        <w:tabs>
          <w:tab w:val="left" w:pos="766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p>
    <w:p>
      <w:pPr>
        <w:tabs>
          <w:tab w:val="left" w:pos="766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p>
    <w:p>
      <w:pPr>
        <w:spacing w:before="0" w:after="0" w:line="288"/>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1605" w:leader="none"/>
        </w:tabs>
        <w:spacing w:before="0" w:after="0" w:line="288"/>
        <w:ind w:right="0" w:left="0" w:firstLine="284"/>
        <w:jc w:val="both"/>
        <w:rPr>
          <w:rFonts w:ascii="Times New Roman" w:hAnsi="Times New Roman" w:cs="Times New Roman" w:eastAsia="Times New Roman"/>
          <w:b/>
          <w:color w:val="auto"/>
          <w:spacing w:val="0"/>
          <w:position w:val="0"/>
          <w:sz w:val="28"/>
          <w:shd w:fill="auto" w:val="clear"/>
        </w:rPr>
      </w:pPr>
    </w:p>
    <w:p>
      <w:pPr>
        <w:tabs>
          <w:tab w:val="left" w:pos="319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