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1A" w:rsidRPr="00E377D0" w:rsidRDefault="00F84A1A" w:rsidP="00F84A1A">
      <w:pPr>
        <w:spacing w:line="360" w:lineRule="auto"/>
        <w:jc w:val="center"/>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CÂU HỎI</w:t>
      </w:r>
      <w:r w:rsidR="001613E9">
        <w:rPr>
          <w:rFonts w:ascii="Times New Roman" w:hAnsi="Times New Roman" w:cs="Times New Roman"/>
          <w:b/>
          <w:sz w:val="24"/>
          <w:szCs w:val="24"/>
          <w:u w:val="single"/>
          <w:lang w:val="fr-FR"/>
        </w:rPr>
        <w:t xml:space="preserve"> ÔN TẬP</w:t>
      </w:r>
      <w:r w:rsidRPr="00E377D0">
        <w:rPr>
          <w:rFonts w:ascii="Times New Roman" w:hAnsi="Times New Roman" w:cs="Times New Roman"/>
          <w:b/>
          <w:sz w:val="24"/>
          <w:szCs w:val="24"/>
          <w:u w:val="single"/>
          <w:lang w:val="fr-FR"/>
        </w:rPr>
        <w:t xml:space="preserve"> DÀNH CHO LỚP 12 HỌC TRÊN TRUYỀN HÌNH TUẦN TỪ</w:t>
      </w:r>
      <w:r w:rsidR="00F26122">
        <w:rPr>
          <w:rFonts w:ascii="Times New Roman" w:hAnsi="Times New Roman" w:cs="Times New Roman"/>
          <w:b/>
          <w:sz w:val="24"/>
          <w:szCs w:val="24"/>
          <w:u w:val="single"/>
          <w:lang w:val="fr-FR"/>
        </w:rPr>
        <w:t xml:space="preserve"> 6</w:t>
      </w:r>
      <w:r w:rsidRPr="00E377D0">
        <w:rPr>
          <w:rFonts w:ascii="Times New Roman" w:hAnsi="Times New Roman" w:cs="Times New Roman"/>
          <w:b/>
          <w:sz w:val="24"/>
          <w:szCs w:val="24"/>
          <w:u w:val="single"/>
          <w:lang w:val="fr-FR"/>
        </w:rPr>
        <w:t>/</w:t>
      </w:r>
      <w:r w:rsidR="00F26122">
        <w:rPr>
          <w:rFonts w:ascii="Times New Roman" w:hAnsi="Times New Roman" w:cs="Times New Roman"/>
          <w:b/>
          <w:sz w:val="24"/>
          <w:szCs w:val="24"/>
          <w:u w:val="single"/>
          <w:lang w:val="fr-FR"/>
        </w:rPr>
        <w:t>4</w:t>
      </w:r>
      <w:r w:rsidRPr="00E377D0">
        <w:rPr>
          <w:rFonts w:ascii="Times New Roman" w:hAnsi="Times New Roman" w:cs="Times New Roman"/>
          <w:b/>
          <w:sz w:val="24"/>
          <w:szCs w:val="24"/>
          <w:u w:val="single"/>
          <w:lang w:val="fr-FR"/>
        </w:rPr>
        <w:t xml:space="preserve">/2020 ĐẾN </w:t>
      </w:r>
      <w:r w:rsidR="00F26122">
        <w:rPr>
          <w:rFonts w:ascii="Times New Roman" w:hAnsi="Times New Roman" w:cs="Times New Roman"/>
          <w:b/>
          <w:sz w:val="24"/>
          <w:szCs w:val="24"/>
          <w:u w:val="single"/>
          <w:lang w:val="fr-FR"/>
        </w:rPr>
        <w:t>12</w:t>
      </w:r>
      <w:r w:rsidRPr="00E377D0">
        <w:rPr>
          <w:rFonts w:ascii="Times New Roman" w:hAnsi="Times New Roman" w:cs="Times New Roman"/>
          <w:b/>
          <w:sz w:val="24"/>
          <w:szCs w:val="24"/>
          <w:u w:val="single"/>
          <w:lang w:val="fr-FR"/>
        </w:rPr>
        <w:t>/</w:t>
      </w:r>
      <w:r w:rsidR="00F26122">
        <w:rPr>
          <w:rFonts w:ascii="Times New Roman" w:hAnsi="Times New Roman" w:cs="Times New Roman"/>
          <w:b/>
          <w:sz w:val="24"/>
          <w:szCs w:val="24"/>
          <w:u w:val="single"/>
          <w:lang w:val="fr-FR"/>
        </w:rPr>
        <w:t>4/2020 MÔN V</w:t>
      </w:r>
      <w:r w:rsidRPr="00E377D0">
        <w:rPr>
          <w:rFonts w:ascii="Times New Roman" w:hAnsi="Times New Roman" w:cs="Times New Roman"/>
          <w:b/>
          <w:sz w:val="24"/>
          <w:szCs w:val="24"/>
          <w:u w:val="single"/>
          <w:lang w:val="fr-FR"/>
        </w:rPr>
        <w:t>ẬT LÍ</w:t>
      </w:r>
    </w:p>
    <w:p w:rsidR="00585AFB" w:rsidRPr="00E377D0" w:rsidRDefault="00585AFB" w:rsidP="00F26122">
      <w:pPr>
        <w:spacing w:line="360" w:lineRule="auto"/>
        <w:outlineLvl w:val="0"/>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Phần lý tự luận</w:t>
      </w:r>
    </w:p>
    <w:p w:rsidR="00191086" w:rsidRPr="00AC718A" w:rsidRDefault="00191086" w:rsidP="00191086">
      <w:pPr>
        <w:spacing w:line="360" w:lineRule="auto"/>
        <w:jc w:val="both"/>
        <w:rPr>
          <w:rFonts w:asciiTheme="majorHAnsi" w:hAnsiTheme="majorHAnsi" w:cstheme="majorHAnsi"/>
          <w:sz w:val="24"/>
          <w:szCs w:val="24"/>
          <w:lang w:val="fr-FR"/>
        </w:rPr>
      </w:pPr>
      <w:r>
        <w:rPr>
          <w:rFonts w:asciiTheme="majorHAnsi" w:hAnsiTheme="majorHAnsi" w:cstheme="majorHAnsi"/>
          <w:b/>
          <w:sz w:val="24"/>
          <w:szCs w:val="24"/>
          <w:u w:val="single"/>
          <w:lang w:val="fr-FR"/>
        </w:rPr>
        <w:t>Câu 1</w:t>
      </w:r>
      <w:r w:rsidRPr="00AC718A">
        <w:rPr>
          <w:rFonts w:asciiTheme="majorHAnsi" w:hAnsiTheme="majorHAnsi" w:cstheme="majorHAnsi"/>
          <w:b/>
          <w:sz w:val="24"/>
          <w:szCs w:val="24"/>
          <w:u w:val="single"/>
          <w:lang w:val="fr-FR"/>
        </w:rPr>
        <w:t> :</w:t>
      </w:r>
      <w:r w:rsidRPr="00AC718A">
        <w:rPr>
          <w:rFonts w:asciiTheme="majorHAnsi" w:hAnsiTheme="majorHAnsi" w:cstheme="majorHAnsi"/>
          <w:sz w:val="24"/>
          <w:szCs w:val="24"/>
          <w:lang w:val="fr-FR"/>
        </w:rPr>
        <w:t xml:space="preserve"> Thế nào là hiện tượng quang điện trong ?</w:t>
      </w:r>
    </w:p>
    <w:p w:rsidR="00191086" w:rsidRPr="00AC718A" w:rsidRDefault="00191086" w:rsidP="00191086">
      <w:pPr>
        <w:spacing w:line="360" w:lineRule="auto"/>
        <w:jc w:val="both"/>
        <w:rPr>
          <w:rFonts w:asciiTheme="majorHAnsi" w:hAnsiTheme="majorHAnsi" w:cstheme="majorHAnsi"/>
          <w:sz w:val="24"/>
          <w:szCs w:val="24"/>
          <w:lang w:val="fr-FR"/>
        </w:rPr>
      </w:pPr>
      <w:r>
        <w:rPr>
          <w:rFonts w:asciiTheme="majorHAnsi" w:hAnsiTheme="majorHAnsi" w:cstheme="majorHAnsi"/>
          <w:b/>
          <w:sz w:val="24"/>
          <w:szCs w:val="24"/>
          <w:u w:val="single"/>
          <w:lang w:val="fr-FR"/>
        </w:rPr>
        <w:t>Câu 2</w:t>
      </w:r>
      <w:r w:rsidRPr="00AC718A">
        <w:rPr>
          <w:rFonts w:asciiTheme="majorHAnsi" w:hAnsiTheme="majorHAnsi" w:cstheme="majorHAnsi"/>
          <w:b/>
          <w:sz w:val="24"/>
          <w:szCs w:val="24"/>
          <w:u w:val="single"/>
          <w:lang w:val="fr-FR"/>
        </w:rPr>
        <w:t> :</w:t>
      </w:r>
      <w:r w:rsidRPr="00AC718A">
        <w:rPr>
          <w:rFonts w:asciiTheme="majorHAnsi" w:hAnsiTheme="majorHAnsi" w:cstheme="majorHAnsi"/>
          <w:sz w:val="24"/>
          <w:szCs w:val="24"/>
          <w:lang w:val="fr-FR"/>
        </w:rPr>
        <w:t xml:space="preserve"> Quang điện trở và pin quang điện là gì ?</w:t>
      </w:r>
    </w:p>
    <w:p w:rsidR="00191086" w:rsidRPr="00AC718A" w:rsidRDefault="00191086" w:rsidP="00191086">
      <w:pPr>
        <w:spacing w:line="360" w:lineRule="auto"/>
        <w:jc w:val="both"/>
        <w:rPr>
          <w:rFonts w:asciiTheme="majorHAnsi" w:hAnsiTheme="majorHAnsi" w:cstheme="majorHAnsi"/>
          <w:sz w:val="24"/>
          <w:szCs w:val="24"/>
          <w:lang w:val="fr-FR"/>
        </w:rPr>
      </w:pPr>
      <w:r>
        <w:rPr>
          <w:rFonts w:asciiTheme="majorHAnsi" w:hAnsiTheme="majorHAnsi" w:cstheme="majorHAnsi"/>
          <w:b/>
          <w:sz w:val="24"/>
          <w:szCs w:val="24"/>
          <w:u w:val="single"/>
          <w:lang w:val="fr-FR"/>
        </w:rPr>
        <w:t>Câu 3</w:t>
      </w:r>
      <w:r w:rsidRPr="00AC718A">
        <w:rPr>
          <w:rFonts w:asciiTheme="majorHAnsi" w:hAnsiTheme="majorHAnsi" w:cstheme="majorHAnsi"/>
          <w:b/>
          <w:sz w:val="24"/>
          <w:szCs w:val="24"/>
          <w:u w:val="single"/>
          <w:lang w:val="fr-FR"/>
        </w:rPr>
        <w:t> :</w:t>
      </w:r>
      <w:r w:rsidRPr="00AC718A">
        <w:rPr>
          <w:rFonts w:asciiTheme="majorHAnsi" w:hAnsiTheme="majorHAnsi" w:cstheme="majorHAnsi"/>
          <w:sz w:val="24"/>
          <w:szCs w:val="24"/>
          <w:lang w:val="fr-FR"/>
        </w:rPr>
        <w:t xml:space="preserve"> Giải thích sự tạo thành quang phổ vạnh phát xạ và hấp thụ của nguyên tử Hyđrô ?</w:t>
      </w:r>
    </w:p>
    <w:p w:rsidR="00585AFB" w:rsidRDefault="00585AFB" w:rsidP="00F26122">
      <w:pPr>
        <w:spacing w:line="360" w:lineRule="auto"/>
        <w:outlineLvl w:val="0"/>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Phần lý trắc nghiệm</w:t>
      </w:r>
    </w:p>
    <w:p w:rsidR="00C02913" w:rsidRPr="00E377D0" w:rsidRDefault="00C02913" w:rsidP="00F26122">
      <w:pPr>
        <w:spacing w:line="360" w:lineRule="auto"/>
        <w:outlineLvl w:val="0"/>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1. Phần bài tập cơ bản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1. </w:t>
      </w:r>
      <w:r w:rsidRPr="00FA234A">
        <w:rPr>
          <w:color w:val="000000"/>
          <w:sz w:val="25"/>
          <w:szCs w:val="25"/>
        </w:rPr>
        <w:t>Theo định nghĩa, hiện tượng quang điện trong là</w:t>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b/>
          <w:bCs/>
          <w:color w:val="FF00FF"/>
          <w:sz w:val="25"/>
          <w:szCs w:val="25"/>
        </w:rPr>
      </w:pPr>
      <w:r w:rsidRPr="00FA234A">
        <w:rPr>
          <w:b/>
          <w:bCs/>
          <w:color w:val="FF00FF"/>
          <w:sz w:val="25"/>
          <w:szCs w:val="25"/>
        </w:rPr>
        <w:tab/>
        <w:t xml:space="preserve">A. </w:t>
      </w:r>
      <w:r w:rsidRPr="00FA234A">
        <w:rPr>
          <w:color w:val="000000"/>
          <w:sz w:val="25"/>
          <w:szCs w:val="25"/>
        </w:rPr>
        <w:t xml:space="preserve">hiện tượng quang điện xảy ra bên trong một chất bán dẫn. </w:t>
      </w:r>
      <w:r w:rsidRPr="00FA234A">
        <w:rPr>
          <w:b/>
          <w:bCs/>
          <w:color w:val="FF00FF"/>
          <w:sz w:val="25"/>
          <w:szCs w:val="25"/>
        </w:rPr>
        <w:tab/>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b/>
          <w:bCs/>
          <w:color w:val="FF00FF"/>
          <w:sz w:val="25"/>
          <w:szCs w:val="25"/>
        </w:rPr>
      </w:pPr>
      <w:r>
        <w:rPr>
          <w:b/>
          <w:bCs/>
          <w:color w:val="FF00FF"/>
          <w:sz w:val="25"/>
          <w:szCs w:val="25"/>
        </w:rPr>
        <w:tab/>
      </w:r>
      <w:r w:rsidRPr="00FA234A">
        <w:rPr>
          <w:b/>
          <w:bCs/>
          <w:color w:val="FF00FF"/>
          <w:sz w:val="25"/>
          <w:szCs w:val="25"/>
        </w:rPr>
        <w:t xml:space="preserve">B. </w:t>
      </w:r>
      <w:r w:rsidRPr="00FA234A">
        <w:rPr>
          <w:color w:val="000000"/>
          <w:sz w:val="25"/>
          <w:szCs w:val="25"/>
        </w:rPr>
        <w:t xml:space="preserve">hiện tượng quang điện xảy ra bên ngoai một chất bán dẫn. </w:t>
      </w:r>
      <w:r w:rsidRPr="00FA234A">
        <w:rPr>
          <w:b/>
          <w:bCs/>
          <w:color w:val="FF00FF"/>
          <w:sz w:val="25"/>
          <w:szCs w:val="25"/>
        </w:rPr>
        <w:tab/>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FF00FF"/>
          <w:sz w:val="25"/>
          <w:szCs w:val="25"/>
        </w:rPr>
        <w:tab/>
      </w:r>
      <w:r w:rsidRPr="00FA234A">
        <w:rPr>
          <w:b/>
          <w:bCs/>
          <w:color w:val="FF00FF"/>
          <w:sz w:val="25"/>
          <w:szCs w:val="25"/>
        </w:rPr>
        <w:t xml:space="preserve">C. </w:t>
      </w:r>
      <w:r w:rsidRPr="00FA234A">
        <w:rPr>
          <w:color w:val="000000"/>
          <w:sz w:val="25"/>
          <w:szCs w:val="25"/>
        </w:rPr>
        <w:t>nguyên nhân sinh ra hiện tượng quang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sự giải phóng các êléctron liên kết để chúng trở thành êlectron dẫn nhờ tác dụng của một bức xạ điện từ.</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2. </w:t>
      </w:r>
      <w:r w:rsidRPr="00FA234A">
        <w:rPr>
          <w:color w:val="000000"/>
          <w:sz w:val="25"/>
          <w:szCs w:val="25"/>
        </w:rPr>
        <w:t xml:space="preserve">Phát biểu nào sau đây là </w:t>
      </w:r>
      <w:r w:rsidRPr="00FA234A">
        <w:rPr>
          <w:b/>
          <w:bCs/>
          <w:color w:val="000000"/>
          <w:sz w:val="25"/>
          <w:szCs w:val="25"/>
        </w:rPr>
        <w:t xml:space="preserve">đúng </w:t>
      </w:r>
      <w:r w:rsidRPr="00FA234A">
        <w:rPr>
          <w:color w:val="000000"/>
          <w:sz w:val="25"/>
          <w:szCs w:val="25"/>
        </w:rPr>
        <w:t>?</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Hiện tượng quang điện trong là hiện tượng bứt electron ra khỏi bề mặt kim loại khi chiếu vào kim loại ánh sáng có</w:t>
      </w:r>
      <w:r>
        <w:rPr>
          <w:color w:val="000000"/>
          <w:sz w:val="25"/>
          <w:szCs w:val="25"/>
        </w:rPr>
        <w:t xml:space="preserve"> </w:t>
      </w:r>
      <w:r w:rsidRPr="00FA234A">
        <w:rPr>
          <w:color w:val="000000"/>
          <w:sz w:val="25"/>
          <w:szCs w:val="25"/>
        </w:rPr>
        <w:t>bước sóng thích hợp.</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Hiện tượng quang điện trong là hiện tượng electron bị bắn ra khỏi kim loại khi kim loại bị đốt nóng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Hiện tượng quang điện trong là hiện tượng electron liên kết được giải phóng thành electron dẫn khi chất bán dẫn</w:t>
      </w:r>
      <w:r>
        <w:rPr>
          <w:color w:val="000000"/>
          <w:sz w:val="25"/>
          <w:szCs w:val="25"/>
        </w:rPr>
        <w:t xml:space="preserve"> </w:t>
      </w:r>
      <w:r w:rsidRPr="00FA234A">
        <w:rPr>
          <w:color w:val="000000"/>
          <w:sz w:val="25"/>
          <w:szCs w:val="25"/>
        </w:rPr>
        <w:t>được chiếu bằng bức xạ thích hợp.</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Hiện tượng quang điện trong là hiện tượng điện trở của vật dẫn kim loại tăng lên khi chiếu ánh sáng vào kim loại.</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3. </w:t>
      </w:r>
      <w:r w:rsidRPr="00FA234A">
        <w:rPr>
          <w:color w:val="000000"/>
          <w:sz w:val="25"/>
          <w:szCs w:val="25"/>
        </w:rPr>
        <w:t>Hiện tượng quang dẫn là hiện tượng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một chất cách điện trở thành dẫn điện khi được chiếu sáng.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giảm điện trở của kim loại khi được chiếu sáng.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giảm điện trở của một chất bán dẫn, khi được chiếu sáng.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truyền dẫn ánh sáng theo các sợi quang uốn cong một cách bất kỳ.</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4. </w:t>
      </w:r>
      <w:r w:rsidRPr="00FA234A">
        <w:rPr>
          <w:color w:val="000000"/>
          <w:sz w:val="25"/>
          <w:szCs w:val="25"/>
        </w:rPr>
        <w:t xml:space="preserve">Phát biểu nào sau đây là </w:t>
      </w:r>
      <w:r w:rsidRPr="00FA234A">
        <w:rPr>
          <w:b/>
          <w:bCs/>
          <w:color w:val="000000"/>
          <w:sz w:val="25"/>
          <w:szCs w:val="25"/>
        </w:rPr>
        <w:t xml:space="preserve">đúng </w:t>
      </w:r>
      <w:r w:rsidRPr="00FA234A">
        <w:rPr>
          <w:color w:val="000000"/>
          <w:sz w:val="25"/>
          <w:szCs w:val="25"/>
        </w:rPr>
        <w:t>khi nói về hiện tượng quang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Hiện tượng quang dẫn là hiện tượng giảm mạnh điện trở của chất bán dẫn khi bị chiếu sáng.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Trong hiện tượng quang dẫn, êlectron được giải phóng ra khỏi khối chất bán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lastRenderedPageBreak/>
        <w:tab/>
        <w:t xml:space="preserve">C. </w:t>
      </w:r>
      <w:r w:rsidRPr="00FA234A">
        <w:rPr>
          <w:color w:val="000000"/>
          <w:sz w:val="25"/>
          <w:szCs w:val="25"/>
        </w:rPr>
        <w:t>Một trong những ứng dụng quan trọng của hiện tượng quang dẫn là việc chế tạo đèn ống (đèn nêôn).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Trong hiện tượng quang dẫn, năng lượng cần thiết để giải phóng êlectron liên kết thành êlectron là rất lớn.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5. </w:t>
      </w:r>
      <w:r w:rsidRPr="00FA234A">
        <w:rPr>
          <w:color w:val="000000"/>
          <w:sz w:val="25"/>
          <w:szCs w:val="25"/>
        </w:rPr>
        <w:t xml:space="preserve">Phát biểu nào sau đây là </w:t>
      </w:r>
      <w:r w:rsidRPr="00FA234A">
        <w:rPr>
          <w:b/>
          <w:bCs/>
          <w:color w:val="000000"/>
          <w:sz w:val="25"/>
          <w:szCs w:val="25"/>
        </w:rPr>
        <w:t>đúng</w:t>
      </w:r>
      <w:r w:rsidRPr="00FA234A">
        <w:rPr>
          <w:color w:val="000000"/>
          <w:sz w:val="25"/>
          <w:szCs w:val="25"/>
        </w:rPr>
        <w:t>?</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 xml:space="preserve">Để một chất bán dẫn trở thành vật dẫn thì bức xạ điện từ chiếu vào chất bán dẫn phải có bước sóng lớn hơn một giá trị </w:t>
      </w:r>
      <w:r w:rsidRPr="00FA234A">
        <w:rPr>
          <w:rFonts w:cs="Symbol"/>
          <w:color w:val="000000"/>
          <w:sz w:val="25"/>
          <w:szCs w:val="25"/>
        </w:rPr>
        <w:t>λ</w:t>
      </w:r>
      <w:r w:rsidRPr="00FA234A">
        <w:rPr>
          <w:color w:val="000000"/>
          <w:sz w:val="25"/>
          <w:szCs w:val="25"/>
          <w:vertAlign w:val="subscript"/>
        </w:rPr>
        <w:t>0</w:t>
      </w:r>
      <w:r w:rsidRPr="00FA234A">
        <w:rPr>
          <w:color w:val="000000"/>
          <w:sz w:val="25"/>
          <w:szCs w:val="25"/>
        </w:rPr>
        <w:t xml:space="preserve"> phụ thuộc vào bản chất của chất bán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Để một chất bán dẫn trở thành vật dẫn thì bức xạ điện từ chiếu vào chất bán dẫn phải có tần số lớn hơn một giá trị f</w:t>
      </w:r>
      <w:r w:rsidRPr="00FA234A">
        <w:rPr>
          <w:color w:val="000000"/>
          <w:sz w:val="25"/>
          <w:szCs w:val="25"/>
          <w:vertAlign w:val="subscript"/>
        </w:rPr>
        <w:t>0</w:t>
      </w:r>
      <w:r>
        <w:rPr>
          <w:color w:val="000000"/>
          <w:sz w:val="25"/>
          <w:szCs w:val="25"/>
          <w:vertAlign w:val="subscript"/>
        </w:rPr>
        <w:t xml:space="preserve"> </w:t>
      </w:r>
      <w:r w:rsidRPr="00FA234A">
        <w:rPr>
          <w:color w:val="000000"/>
          <w:sz w:val="25"/>
          <w:szCs w:val="25"/>
        </w:rPr>
        <w:t>phụ thuộc vào bản chất của chất bán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Để một chất bán dẫn trở thành vật dẫn thì cường độ của chùm bức xạ điện từ chiếu vào chất bán dẫn phải lớn hơn một giá trị nào đó phụ thuộc vào bản chất của chất bán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Để một chất bán dẫn trở thành vật dẫn thì cường độ của chùm bức xạ điện từ chiếu vào chất bán dẫn phải nhỏ hơn</w:t>
      </w:r>
      <w:r>
        <w:rPr>
          <w:color w:val="000000"/>
          <w:sz w:val="25"/>
          <w:szCs w:val="25"/>
        </w:rPr>
        <w:t xml:space="preserve"> </w:t>
      </w:r>
      <w:r w:rsidRPr="00FA234A">
        <w:rPr>
          <w:color w:val="000000"/>
          <w:sz w:val="25"/>
          <w:szCs w:val="25"/>
        </w:rPr>
        <w:t>một giá trị nào đó phụ thuộc vào bản chất của chất bán dẫn.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6. </w:t>
      </w:r>
      <w:r w:rsidRPr="00FA234A">
        <w:rPr>
          <w:color w:val="000000"/>
          <w:sz w:val="25"/>
          <w:szCs w:val="25"/>
        </w:rPr>
        <w:t xml:space="preserve">Điều nào sau đây </w:t>
      </w:r>
      <w:r w:rsidRPr="00FA234A">
        <w:rPr>
          <w:b/>
          <w:bCs/>
          <w:color w:val="000000"/>
          <w:sz w:val="25"/>
          <w:szCs w:val="25"/>
        </w:rPr>
        <w:t xml:space="preserve">sai </w:t>
      </w:r>
      <w:r w:rsidRPr="00FA234A">
        <w:rPr>
          <w:color w:val="000000"/>
          <w:sz w:val="25"/>
          <w:szCs w:val="25"/>
        </w:rPr>
        <w:t>khi nói về quang trở?</w:t>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b/>
          <w:bCs/>
          <w:color w:val="FF00FF"/>
          <w:sz w:val="25"/>
          <w:szCs w:val="25"/>
        </w:rPr>
      </w:pPr>
      <w:r w:rsidRPr="00FA234A">
        <w:rPr>
          <w:b/>
          <w:bCs/>
          <w:color w:val="FF00FF"/>
          <w:sz w:val="25"/>
          <w:szCs w:val="25"/>
        </w:rPr>
        <w:tab/>
        <w:t xml:space="preserve">A. </w:t>
      </w:r>
      <w:r w:rsidRPr="00FA234A">
        <w:rPr>
          <w:color w:val="000000"/>
          <w:sz w:val="25"/>
          <w:szCs w:val="25"/>
        </w:rPr>
        <w:t xml:space="preserve">Bộ phận quan trọng nhất của quang điện trở là một lớp chất bán dẫn có gắn 2 điện cực. </w:t>
      </w:r>
      <w:r w:rsidRPr="00FA234A">
        <w:rPr>
          <w:b/>
          <w:bCs/>
          <w:color w:val="FF00FF"/>
          <w:sz w:val="25"/>
          <w:szCs w:val="25"/>
        </w:rPr>
        <w:tab/>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b/>
          <w:bCs/>
          <w:color w:val="FF00FF"/>
          <w:sz w:val="25"/>
          <w:szCs w:val="25"/>
        </w:rPr>
      </w:pPr>
      <w:r>
        <w:rPr>
          <w:b/>
          <w:bCs/>
          <w:color w:val="FF00FF"/>
          <w:sz w:val="25"/>
          <w:szCs w:val="25"/>
        </w:rPr>
        <w:tab/>
      </w:r>
      <w:r w:rsidRPr="00FA234A">
        <w:rPr>
          <w:b/>
          <w:bCs/>
          <w:color w:val="FF00FF"/>
          <w:sz w:val="25"/>
          <w:szCs w:val="25"/>
        </w:rPr>
        <w:t xml:space="preserve">B. </w:t>
      </w:r>
      <w:r w:rsidRPr="00FA234A">
        <w:rPr>
          <w:color w:val="000000"/>
          <w:sz w:val="25"/>
          <w:szCs w:val="25"/>
        </w:rPr>
        <w:t xml:space="preserve">Quang điện trở thực chất là một điện trở mà giá trị của nó có thể thay đổi theo nhiệt độ. </w:t>
      </w:r>
      <w:r w:rsidRPr="00FA234A">
        <w:rPr>
          <w:b/>
          <w:bCs/>
          <w:color w:val="FF00FF"/>
          <w:sz w:val="25"/>
          <w:szCs w:val="25"/>
        </w:rPr>
        <w:tab/>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FF00FF"/>
          <w:sz w:val="25"/>
          <w:szCs w:val="25"/>
        </w:rPr>
        <w:tab/>
      </w:r>
      <w:r w:rsidRPr="00FA234A">
        <w:rPr>
          <w:b/>
          <w:bCs/>
          <w:color w:val="FF00FF"/>
          <w:sz w:val="25"/>
          <w:szCs w:val="25"/>
        </w:rPr>
        <w:t xml:space="preserve">C. </w:t>
      </w:r>
      <w:r w:rsidRPr="00FA234A">
        <w:rPr>
          <w:color w:val="000000"/>
          <w:sz w:val="25"/>
          <w:szCs w:val="25"/>
        </w:rPr>
        <w:t>Quang điện trở có thể dùng thay thế cho các tế bào quang điện.</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Quang điện trở là một điện trở mà giá trị của nó không thay đổi theo nhiệt độ.</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7. </w:t>
      </w:r>
      <w:r w:rsidRPr="00FA234A">
        <w:rPr>
          <w:color w:val="000000"/>
          <w:sz w:val="25"/>
          <w:szCs w:val="25"/>
        </w:rPr>
        <w:t xml:space="preserve">Phát biểu nào sau đây là </w:t>
      </w:r>
      <w:r w:rsidRPr="00FA234A">
        <w:rPr>
          <w:b/>
          <w:bCs/>
          <w:color w:val="000000"/>
          <w:sz w:val="25"/>
          <w:szCs w:val="25"/>
        </w:rPr>
        <w:t>đúng</w:t>
      </w:r>
      <w:r w:rsidRPr="00FA234A">
        <w:rPr>
          <w:color w:val="000000"/>
          <w:sz w:val="25"/>
          <w:szCs w:val="25"/>
        </w:rPr>
        <w:t>?</w:t>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Quang trở là một linh kiện bán dẫn hoạt động dựa trên hiện tượng quang điện ngoài.</w:t>
      </w:r>
    </w:p>
    <w:p w:rsidR="00191086"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color w:val="000000"/>
          <w:sz w:val="25"/>
          <w:szCs w:val="25"/>
        </w:rPr>
        <w:t xml:space="preserve"> </w:t>
      </w:r>
      <w:r w:rsidRPr="00FA234A">
        <w:rPr>
          <w:b/>
          <w:bCs/>
          <w:color w:val="FF00FF"/>
          <w:sz w:val="25"/>
          <w:szCs w:val="25"/>
        </w:rPr>
        <w:tab/>
        <w:t xml:space="preserve">B. </w:t>
      </w:r>
      <w:r w:rsidRPr="00FA234A">
        <w:rPr>
          <w:color w:val="000000"/>
          <w:sz w:val="25"/>
          <w:szCs w:val="25"/>
        </w:rPr>
        <w:t xml:space="preserve">Quang trở là một linh kiện bán dẫn hoạt động dựa trên hiện tượng quang điện trong. </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Điện trở của quang trở tăng nhanh khi quang trở được chiếu sáng.</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Điện trở của quang trở không đổi khi quang trở được chiếu sáng bằng ánh sáng có bước sóng ngắn.</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0000FF"/>
          <w:sz w:val="25"/>
          <w:szCs w:val="25"/>
          <w:lang w:val="fr-FR"/>
        </w:rPr>
        <w:t xml:space="preserve">Câu 8. </w:t>
      </w:r>
      <w:r w:rsidRPr="00E0315A">
        <w:rPr>
          <w:color w:val="000000"/>
          <w:sz w:val="25"/>
          <w:szCs w:val="25"/>
          <w:lang w:val="fr-FR"/>
        </w:rPr>
        <w:t>Pin quang điện là nguồn điện trong đó</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tab/>
        <w:t xml:space="preserve">A. </w:t>
      </w:r>
      <w:r w:rsidRPr="00E0315A">
        <w:rPr>
          <w:color w:val="000000"/>
          <w:sz w:val="25"/>
          <w:szCs w:val="25"/>
          <w:lang w:val="fr-FR"/>
        </w:rPr>
        <w:t>quang năng được trực tiếp biến đổi thành điện năng.</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tab/>
        <w:t xml:space="preserve">B. </w:t>
      </w:r>
      <w:r w:rsidRPr="00E0315A">
        <w:rPr>
          <w:color w:val="000000"/>
          <w:sz w:val="25"/>
          <w:szCs w:val="25"/>
          <w:lang w:val="fr-FR"/>
        </w:rPr>
        <w:t>năng lượng mặt trời được biến đổi trực tiếp thành điện năng.</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tab/>
        <w:t xml:space="preserve">C. </w:t>
      </w:r>
      <w:r w:rsidRPr="00E0315A">
        <w:rPr>
          <w:color w:val="000000"/>
          <w:sz w:val="25"/>
          <w:szCs w:val="25"/>
          <w:lang w:val="fr-FR"/>
        </w:rPr>
        <w:t>một tế bào quang điện được dùng làm máy phát điện.</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tab/>
        <w:t xml:space="preserve">D. </w:t>
      </w:r>
      <w:r w:rsidRPr="00E0315A">
        <w:rPr>
          <w:color w:val="000000"/>
          <w:sz w:val="25"/>
          <w:szCs w:val="25"/>
          <w:lang w:val="fr-FR"/>
        </w:rPr>
        <w:t>một quang điện trở, khi được chiếu sáng, thì trở thành máy phát điện.</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b/>
          <w:bCs/>
          <w:color w:val="FF00FF"/>
          <w:sz w:val="25"/>
          <w:szCs w:val="25"/>
          <w:lang w:val="fr-FR"/>
        </w:rPr>
      </w:pPr>
      <w:r w:rsidRPr="00E0315A">
        <w:rPr>
          <w:b/>
          <w:bCs/>
          <w:color w:val="0000FF"/>
          <w:sz w:val="25"/>
          <w:szCs w:val="25"/>
          <w:lang w:val="fr-FR"/>
        </w:rPr>
        <w:t xml:space="preserve">Câu 9. </w:t>
      </w:r>
      <w:r w:rsidRPr="00E0315A">
        <w:rPr>
          <w:color w:val="000000"/>
          <w:sz w:val="25"/>
          <w:szCs w:val="25"/>
          <w:lang w:val="fr-FR"/>
        </w:rPr>
        <w:t>Một chất quang dẫn có giới hạn quang dẫn là 0,62</w:t>
      </w:r>
      <w:r w:rsidRPr="00FA234A">
        <w:rPr>
          <w:rFonts w:cs="Symbol"/>
          <w:color w:val="000000"/>
          <w:sz w:val="25"/>
          <w:szCs w:val="25"/>
        </w:rPr>
        <w:t>μ</w:t>
      </w:r>
      <w:r w:rsidRPr="00E0315A">
        <w:rPr>
          <w:color w:val="000000"/>
          <w:sz w:val="25"/>
          <w:szCs w:val="25"/>
          <w:lang w:val="fr-FR"/>
        </w:rPr>
        <w:t>m. Chiếu vào chất bán dẫn đó lần lượt các chùm bức xạ đơn sắc có tần số f</w:t>
      </w:r>
      <w:r w:rsidRPr="00E0315A">
        <w:rPr>
          <w:color w:val="000000"/>
          <w:sz w:val="25"/>
          <w:szCs w:val="25"/>
          <w:vertAlign w:val="subscript"/>
          <w:lang w:val="fr-FR"/>
        </w:rPr>
        <w:t>1</w:t>
      </w:r>
      <w:r w:rsidRPr="00E0315A">
        <w:rPr>
          <w:color w:val="000000"/>
          <w:sz w:val="25"/>
          <w:szCs w:val="25"/>
          <w:lang w:val="fr-FR"/>
        </w:rPr>
        <w:t xml:space="preserve"> = 4,5.10</w:t>
      </w:r>
      <w:r w:rsidRPr="00E0315A">
        <w:rPr>
          <w:color w:val="000000"/>
          <w:sz w:val="25"/>
          <w:szCs w:val="25"/>
          <w:vertAlign w:val="superscript"/>
          <w:lang w:val="fr-FR"/>
        </w:rPr>
        <w:t>14</w:t>
      </w:r>
      <w:r w:rsidRPr="00E0315A">
        <w:rPr>
          <w:color w:val="000000"/>
          <w:sz w:val="25"/>
          <w:szCs w:val="25"/>
          <w:lang w:val="fr-FR"/>
        </w:rPr>
        <w:t xml:space="preserve"> Hz ; f</w:t>
      </w:r>
      <w:r w:rsidRPr="00E0315A">
        <w:rPr>
          <w:color w:val="000000"/>
          <w:sz w:val="25"/>
          <w:szCs w:val="25"/>
          <w:vertAlign w:val="subscript"/>
          <w:lang w:val="fr-FR"/>
        </w:rPr>
        <w:t>2</w:t>
      </w:r>
      <w:r w:rsidRPr="00E0315A">
        <w:rPr>
          <w:color w:val="000000"/>
          <w:sz w:val="25"/>
          <w:szCs w:val="25"/>
          <w:lang w:val="fr-FR"/>
        </w:rPr>
        <w:t xml:space="preserve"> = 5,0.10</w:t>
      </w:r>
      <w:r w:rsidRPr="00E0315A">
        <w:rPr>
          <w:color w:val="000000"/>
          <w:sz w:val="25"/>
          <w:szCs w:val="25"/>
          <w:vertAlign w:val="superscript"/>
          <w:lang w:val="fr-FR"/>
        </w:rPr>
        <w:t>13</w:t>
      </w:r>
      <w:r w:rsidRPr="00E0315A">
        <w:rPr>
          <w:color w:val="000000"/>
          <w:sz w:val="25"/>
          <w:szCs w:val="25"/>
          <w:lang w:val="fr-FR"/>
        </w:rPr>
        <w:t xml:space="preserve"> Hz ; f</w:t>
      </w:r>
      <w:r w:rsidRPr="00E0315A">
        <w:rPr>
          <w:color w:val="000000"/>
          <w:sz w:val="25"/>
          <w:szCs w:val="25"/>
          <w:vertAlign w:val="subscript"/>
          <w:lang w:val="fr-FR"/>
        </w:rPr>
        <w:t>3</w:t>
      </w:r>
      <w:r w:rsidRPr="00E0315A">
        <w:rPr>
          <w:color w:val="000000"/>
          <w:sz w:val="25"/>
          <w:szCs w:val="25"/>
          <w:lang w:val="fr-FR"/>
        </w:rPr>
        <w:t xml:space="preserve"> = 6,5.10</w:t>
      </w:r>
      <w:r w:rsidRPr="00E0315A">
        <w:rPr>
          <w:color w:val="000000"/>
          <w:sz w:val="25"/>
          <w:szCs w:val="25"/>
          <w:vertAlign w:val="superscript"/>
          <w:lang w:val="fr-FR"/>
        </w:rPr>
        <w:t>13</w:t>
      </w:r>
      <w:r w:rsidRPr="00E0315A">
        <w:rPr>
          <w:color w:val="000000"/>
          <w:sz w:val="25"/>
          <w:szCs w:val="25"/>
          <w:lang w:val="fr-FR"/>
        </w:rPr>
        <w:t xml:space="preserve"> Hz ; f</w:t>
      </w:r>
      <w:r w:rsidRPr="00E0315A">
        <w:rPr>
          <w:color w:val="000000"/>
          <w:sz w:val="25"/>
          <w:szCs w:val="25"/>
          <w:vertAlign w:val="subscript"/>
          <w:lang w:val="fr-FR"/>
        </w:rPr>
        <w:t>4</w:t>
      </w:r>
      <w:r w:rsidRPr="00E0315A">
        <w:rPr>
          <w:color w:val="000000"/>
          <w:sz w:val="25"/>
          <w:szCs w:val="25"/>
          <w:lang w:val="fr-FR"/>
        </w:rPr>
        <w:t xml:space="preserve"> = 6,0.10</w:t>
      </w:r>
      <w:r w:rsidRPr="00E0315A">
        <w:rPr>
          <w:color w:val="000000"/>
          <w:sz w:val="25"/>
          <w:szCs w:val="25"/>
          <w:vertAlign w:val="superscript"/>
          <w:lang w:val="fr-FR"/>
        </w:rPr>
        <w:t>14</w:t>
      </w:r>
      <w:r w:rsidRPr="00E0315A">
        <w:rPr>
          <w:color w:val="000000"/>
          <w:sz w:val="25"/>
          <w:szCs w:val="25"/>
          <w:lang w:val="fr-FR"/>
        </w:rPr>
        <w:t xml:space="preserve"> Hz thì hiện tượng quang dẫn sẽ xảy ra với </w:t>
      </w:r>
      <w:r w:rsidRPr="00E0315A">
        <w:rPr>
          <w:b/>
          <w:bCs/>
          <w:color w:val="FF00FF"/>
          <w:sz w:val="25"/>
          <w:szCs w:val="25"/>
          <w:lang w:val="fr-FR"/>
        </w:rPr>
        <w:tab/>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lastRenderedPageBreak/>
        <w:tab/>
        <w:t xml:space="preserve">A. </w:t>
      </w:r>
      <w:r w:rsidRPr="00E0315A">
        <w:rPr>
          <w:color w:val="000000"/>
          <w:sz w:val="25"/>
          <w:szCs w:val="25"/>
          <w:lang w:val="fr-FR"/>
        </w:rPr>
        <w:t>chùm bức xạ 1.</w:t>
      </w:r>
      <w:r w:rsidRPr="00E0315A">
        <w:rPr>
          <w:color w:val="000000"/>
          <w:sz w:val="25"/>
          <w:szCs w:val="25"/>
          <w:lang w:val="fr-FR"/>
        </w:rPr>
        <w:tab/>
      </w:r>
      <w:r w:rsidRPr="00E0315A">
        <w:rPr>
          <w:b/>
          <w:bCs/>
          <w:color w:val="FF00FF"/>
          <w:sz w:val="25"/>
          <w:szCs w:val="25"/>
          <w:lang w:val="fr-FR"/>
        </w:rPr>
        <w:t xml:space="preserve">B. </w:t>
      </w:r>
      <w:r w:rsidRPr="00E0315A">
        <w:rPr>
          <w:color w:val="000000"/>
          <w:sz w:val="25"/>
          <w:szCs w:val="25"/>
          <w:lang w:val="fr-FR"/>
        </w:rPr>
        <w:t>chùm bức xạ 2.</w:t>
      </w:r>
      <w:r w:rsidRPr="00E0315A">
        <w:rPr>
          <w:color w:val="000000"/>
          <w:sz w:val="25"/>
          <w:szCs w:val="25"/>
          <w:lang w:val="fr-FR"/>
        </w:rPr>
        <w:tab/>
      </w:r>
      <w:r w:rsidRPr="00E0315A">
        <w:rPr>
          <w:b/>
          <w:bCs/>
          <w:color w:val="FF00FF"/>
          <w:sz w:val="25"/>
          <w:szCs w:val="25"/>
          <w:lang w:val="fr-FR"/>
        </w:rPr>
        <w:t xml:space="preserve">C. </w:t>
      </w:r>
      <w:r w:rsidRPr="00E0315A">
        <w:rPr>
          <w:color w:val="000000"/>
          <w:sz w:val="25"/>
          <w:szCs w:val="25"/>
          <w:lang w:val="fr-FR"/>
        </w:rPr>
        <w:t>chùm bức xạ 3.</w:t>
      </w:r>
      <w:r w:rsidRPr="00E0315A">
        <w:rPr>
          <w:color w:val="000000"/>
          <w:sz w:val="25"/>
          <w:szCs w:val="25"/>
          <w:lang w:val="fr-FR"/>
        </w:rPr>
        <w:tab/>
      </w:r>
      <w:r w:rsidRPr="00E0315A">
        <w:rPr>
          <w:b/>
          <w:bCs/>
          <w:color w:val="FF00FF"/>
          <w:sz w:val="25"/>
          <w:szCs w:val="25"/>
          <w:lang w:val="fr-FR"/>
        </w:rPr>
        <w:t xml:space="preserve">D. </w:t>
      </w:r>
      <w:r w:rsidRPr="00E0315A">
        <w:rPr>
          <w:color w:val="000000"/>
          <w:sz w:val="25"/>
          <w:szCs w:val="25"/>
          <w:lang w:val="fr-FR"/>
        </w:rPr>
        <w:t xml:space="preserve">chùm bức xạ 4. </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0000FF"/>
          <w:sz w:val="25"/>
          <w:szCs w:val="25"/>
          <w:lang w:val="fr-FR"/>
        </w:rPr>
        <w:t xml:space="preserve">Câu 10. </w:t>
      </w:r>
      <w:r w:rsidRPr="00E0315A">
        <w:rPr>
          <w:color w:val="000000"/>
          <w:sz w:val="25"/>
          <w:szCs w:val="25"/>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E0315A">
        <w:rPr>
          <w:b/>
          <w:bCs/>
          <w:color w:val="FF00FF"/>
          <w:sz w:val="25"/>
          <w:szCs w:val="25"/>
          <w:lang w:val="fr-FR"/>
        </w:rPr>
        <w:tab/>
      </w:r>
      <w:r w:rsidRPr="00FA234A">
        <w:rPr>
          <w:b/>
          <w:bCs/>
          <w:color w:val="FF00FF"/>
          <w:sz w:val="25"/>
          <w:szCs w:val="25"/>
        </w:rPr>
        <w:t xml:space="preserve">A. </w:t>
      </w:r>
      <w:r w:rsidRPr="00FA234A">
        <w:rPr>
          <w:color w:val="000000"/>
          <w:sz w:val="25"/>
          <w:szCs w:val="25"/>
        </w:rPr>
        <w:t>hc/A.</w:t>
      </w:r>
      <w:r w:rsidRPr="00FA234A">
        <w:rPr>
          <w:color w:val="000000"/>
          <w:sz w:val="25"/>
          <w:szCs w:val="25"/>
        </w:rPr>
        <w:tab/>
      </w:r>
      <w:r w:rsidRPr="00FA234A">
        <w:rPr>
          <w:b/>
          <w:bCs/>
          <w:color w:val="FF00FF"/>
          <w:sz w:val="25"/>
          <w:szCs w:val="25"/>
        </w:rPr>
        <w:t xml:space="preserve">B. </w:t>
      </w:r>
      <w:r w:rsidRPr="00FA234A">
        <w:rPr>
          <w:color w:val="000000"/>
          <w:sz w:val="25"/>
          <w:szCs w:val="25"/>
        </w:rPr>
        <w:t>hA/c.</w:t>
      </w:r>
      <w:r w:rsidRPr="00FA234A">
        <w:rPr>
          <w:color w:val="000000"/>
          <w:sz w:val="25"/>
          <w:szCs w:val="25"/>
        </w:rPr>
        <w:tab/>
      </w:r>
      <w:r w:rsidRPr="00FA234A">
        <w:rPr>
          <w:b/>
          <w:bCs/>
          <w:color w:val="FF00FF"/>
          <w:sz w:val="25"/>
          <w:szCs w:val="25"/>
        </w:rPr>
        <w:t xml:space="preserve">C. </w:t>
      </w:r>
      <w:r w:rsidRPr="00FA234A">
        <w:rPr>
          <w:color w:val="000000"/>
          <w:sz w:val="25"/>
          <w:szCs w:val="25"/>
        </w:rPr>
        <w:t>c/hA.</w:t>
      </w:r>
      <w:r w:rsidRPr="00FA234A">
        <w:rPr>
          <w:color w:val="000000"/>
          <w:sz w:val="25"/>
          <w:szCs w:val="25"/>
        </w:rPr>
        <w:tab/>
      </w:r>
      <w:r w:rsidRPr="00FA234A">
        <w:rPr>
          <w:b/>
          <w:bCs/>
          <w:color w:val="FF00FF"/>
          <w:sz w:val="25"/>
          <w:szCs w:val="25"/>
        </w:rPr>
        <w:t xml:space="preserve">D. </w:t>
      </w:r>
      <w:r w:rsidRPr="00FA234A">
        <w:rPr>
          <w:color w:val="000000"/>
          <w:sz w:val="25"/>
          <w:szCs w:val="25"/>
        </w:rPr>
        <w:t>A/hc.</w:t>
      </w:r>
    </w:p>
    <w:p w:rsidR="00191086" w:rsidRPr="00FA234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11. </w:t>
      </w:r>
      <w:r w:rsidRPr="00FA234A">
        <w:rPr>
          <w:color w:val="000000"/>
          <w:sz w:val="25"/>
          <w:szCs w:val="25"/>
        </w:rPr>
        <w:t>Nguyên tắc hoạt đông của quang trở dựa vào hiện tượng</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FA234A">
        <w:rPr>
          <w:b/>
          <w:bCs/>
          <w:color w:val="FF00FF"/>
          <w:sz w:val="25"/>
          <w:szCs w:val="25"/>
        </w:rPr>
        <w:tab/>
        <w:t xml:space="preserve">A. </w:t>
      </w:r>
      <w:r w:rsidRPr="00FA234A">
        <w:rPr>
          <w:color w:val="000000"/>
          <w:sz w:val="25"/>
          <w:szCs w:val="25"/>
        </w:rPr>
        <w:t>quang điện bên ngoài.</w:t>
      </w:r>
      <w:r>
        <w:rPr>
          <w:color w:val="000000"/>
          <w:sz w:val="25"/>
          <w:szCs w:val="25"/>
        </w:rPr>
        <w:tab/>
      </w:r>
      <w:r w:rsidRPr="00FA234A">
        <w:rPr>
          <w:color w:val="000000"/>
          <w:sz w:val="25"/>
          <w:szCs w:val="25"/>
        </w:rPr>
        <w:tab/>
      </w:r>
      <w:r w:rsidRPr="00E0315A">
        <w:rPr>
          <w:b/>
          <w:bCs/>
          <w:color w:val="FF00FF"/>
          <w:sz w:val="25"/>
          <w:szCs w:val="25"/>
          <w:lang w:val="fr-FR"/>
        </w:rPr>
        <w:t xml:space="preserve">B. </w:t>
      </w:r>
      <w:r w:rsidRPr="00E0315A">
        <w:rPr>
          <w:color w:val="000000"/>
          <w:sz w:val="25"/>
          <w:szCs w:val="25"/>
          <w:lang w:val="fr-FR"/>
        </w:rPr>
        <w:t>quang điện bên trong.</w:t>
      </w:r>
    </w:p>
    <w:p w:rsidR="00191086" w:rsidRPr="00E0315A" w:rsidRDefault="00191086" w:rsidP="0019108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fr-FR"/>
        </w:rPr>
      </w:pPr>
      <w:r w:rsidRPr="00E0315A">
        <w:rPr>
          <w:b/>
          <w:bCs/>
          <w:color w:val="FF00FF"/>
          <w:sz w:val="25"/>
          <w:szCs w:val="25"/>
          <w:lang w:val="fr-FR"/>
        </w:rPr>
        <w:tab/>
        <w:t xml:space="preserve">C. </w:t>
      </w:r>
      <w:r w:rsidRPr="00E0315A">
        <w:rPr>
          <w:color w:val="000000"/>
          <w:sz w:val="25"/>
          <w:szCs w:val="25"/>
          <w:lang w:val="fr-FR"/>
        </w:rPr>
        <w:t>phát quang của chất rắn.</w:t>
      </w:r>
      <w:r w:rsidRPr="00E0315A">
        <w:rPr>
          <w:color w:val="000000"/>
          <w:sz w:val="25"/>
          <w:szCs w:val="25"/>
          <w:lang w:val="fr-FR"/>
        </w:rPr>
        <w:tab/>
      </w:r>
      <w:r w:rsidRPr="00E0315A">
        <w:rPr>
          <w:b/>
          <w:bCs/>
          <w:color w:val="FF00FF"/>
          <w:sz w:val="25"/>
          <w:szCs w:val="25"/>
          <w:lang w:val="fr-FR"/>
        </w:rPr>
        <w:t xml:space="preserve">D. </w:t>
      </w:r>
      <w:r w:rsidRPr="00E0315A">
        <w:rPr>
          <w:color w:val="000000"/>
          <w:sz w:val="25"/>
          <w:szCs w:val="25"/>
          <w:lang w:val="fr-FR"/>
        </w:rPr>
        <w:t>vật dẫn nóng lên khi bị chiếu sáng.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Pr>
          <w:b/>
          <w:bCs/>
          <w:color w:val="0000FF"/>
          <w:sz w:val="25"/>
          <w:szCs w:val="25"/>
          <w:lang w:val="en-US"/>
        </w:rPr>
        <w:t>12</w:t>
      </w:r>
      <w:r w:rsidRPr="00FA234A">
        <w:rPr>
          <w:b/>
          <w:bCs/>
          <w:color w:val="0000FF"/>
          <w:sz w:val="25"/>
          <w:szCs w:val="25"/>
        </w:rPr>
        <w:t xml:space="preserve">: </w:t>
      </w:r>
      <w:r w:rsidRPr="00FA234A">
        <w:rPr>
          <w:color w:val="000000"/>
          <w:sz w:val="25"/>
          <w:szCs w:val="25"/>
        </w:rPr>
        <w:t xml:space="preserve">Phát biểu nào sau đây là </w:t>
      </w:r>
      <w:r w:rsidRPr="00FA234A">
        <w:rPr>
          <w:b/>
          <w:bCs/>
          <w:color w:val="000000"/>
          <w:sz w:val="25"/>
          <w:szCs w:val="25"/>
        </w:rPr>
        <w:t xml:space="preserve">đúng </w:t>
      </w:r>
      <w:r w:rsidRPr="00FA234A">
        <w:rPr>
          <w:color w:val="000000"/>
          <w:sz w:val="25"/>
          <w:szCs w:val="25"/>
        </w:rPr>
        <w:t>khi nói về mẫu nguyên tử Borh?</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Nguyên tử bức xạ khi chuyển từ trạng thái cơ bản lên trạng thái kích thích.</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Trong các trạng thái dừng, động năng của êlectron trong nguyên tử bằng không.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Khi ở trạng thái cơ bản, nguyên tử có năng lượng cao nhất.</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Trạng thái kích thích có năng lượng càng cao thì bán kính quỹ đạo của êlectron càng lớn.</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sidR="00C02913">
        <w:rPr>
          <w:b/>
          <w:bCs/>
          <w:color w:val="0000FF"/>
          <w:sz w:val="25"/>
          <w:szCs w:val="25"/>
          <w:lang w:val="en-US"/>
        </w:rPr>
        <w:t>13</w:t>
      </w:r>
      <w:r w:rsidRPr="00FA234A">
        <w:rPr>
          <w:b/>
          <w:bCs/>
          <w:color w:val="0000FF"/>
          <w:sz w:val="25"/>
          <w:szCs w:val="25"/>
        </w:rPr>
        <w:t xml:space="preserve">: </w:t>
      </w:r>
      <w:r w:rsidRPr="00FA234A">
        <w:rPr>
          <w:color w:val="000000"/>
          <w:sz w:val="25"/>
          <w:szCs w:val="25"/>
        </w:rPr>
        <w:t>Để nguyên tử hiđrô hấp thụ một phô tôn, thì phô tôn phải có năng lượng bằng năng lượng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của trạng thái dừng có năng lượng thấp nhất.</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B. </w:t>
      </w:r>
      <w:r w:rsidRPr="00FA234A">
        <w:rPr>
          <w:color w:val="000000"/>
          <w:sz w:val="25"/>
          <w:szCs w:val="25"/>
        </w:rPr>
        <w:t>của một trong các trạng thái dừng.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của trạng thái dừng có năng lượng cao nhất.</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D. </w:t>
      </w:r>
      <w:r w:rsidRPr="00FA234A">
        <w:rPr>
          <w:color w:val="000000"/>
          <w:sz w:val="25"/>
          <w:szCs w:val="25"/>
        </w:rPr>
        <w:t>của hiệu năng lượng ở hai trạng thái dừng bất kì.</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sidR="00C02913">
        <w:rPr>
          <w:b/>
          <w:bCs/>
          <w:color w:val="0000FF"/>
          <w:sz w:val="25"/>
          <w:szCs w:val="25"/>
          <w:lang w:val="en-US"/>
        </w:rPr>
        <w:t>14</w:t>
      </w:r>
      <w:r w:rsidRPr="00FA234A">
        <w:rPr>
          <w:b/>
          <w:bCs/>
          <w:color w:val="0000FF"/>
          <w:sz w:val="25"/>
          <w:szCs w:val="25"/>
        </w:rPr>
        <w:t xml:space="preserve">: </w:t>
      </w:r>
      <w:r w:rsidRPr="00FA234A">
        <w:rPr>
          <w:color w:val="000000"/>
          <w:sz w:val="25"/>
          <w:szCs w:val="25"/>
        </w:rPr>
        <w:t>Cho 1 eV = 1,6.10</w:t>
      </w:r>
      <w:r w:rsidRPr="00FA234A">
        <w:rPr>
          <w:color w:val="000000"/>
          <w:sz w:val="25"/>
          <w:szCs w:val="25"/>
          <w:vertAlign w:val="superscript"/>
        </w:rPr>
        <w:t>–19</w:t>
      </w:r>
      <w:r w:rsidRPr="00FA234A">
        <w:rPr>
          <w:color w:val="000000"/>
          <w:sz w:val="25"/>
          <w:szCs w:val="25"/>
        </w:rPr>
        <w:t xml:space="preserve"> J ; h = 6,625.10</w:t>
      </w:r>
      <w:r w:rsidRPr="00FA234A">
        <w:rPr>
          <w:color w:val="000000"/>
          <w:sz w:val="25"/>
          <w:szCs w:val="25"/>
          <w:vertAlign w:val="superscript"/>
        </w:rPr>
        <w:t>–34</w:t>
      </w:r>
      <w:r w:rsidRPr="00FA234A">
        <w:rPr>
          <w:color w:val="000000"/>
          <w:sz w:val="25"/>
          <w:szCs w:val="25"/>
        </w:rPr>
        <w:t xml:space="preserve"> J.s ; c = 3.10</w:t>
      </w:r>
      <w:r w:rsidRPr="00FA234A">
        <w:rPr>
          <w:color w:val="000000"/>
          <w:sz w:val="25"/>
          <w:szCs w:val="25"/>
          <w:vertAlign w:val="superscript"/>
        </w:rPr>
        <w:t>8</w:t>
      </w:r>
      <w:r w:rsidRPr="00FA234A">
        <w:rPr>
          <w:color w:val="000000"/>
          <w:sz w:val="25"/>
          <w:szCs w:val="25"/>
        </w:rPr>
        <w:t xml:space="preserve"> m/s. Khi êlectrôn trong nguyên tử hiđrô chuyển từ quĩ đạo dừng có năng lượng Em = –0,85 eV sang quĩ đạo dừng có năng lượng E = –13,60 eV thì nguyên tử phát bức xạ điện từ có bước sóng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 xml:space="preserve">0,0974 μm. </w:t>
      </w:r>
      <w:r w:rsidRPr="00FA234A">
        <w:rPr>
          <w:b/>
          <w:bCs/>
          <w:color w:val="FF00FF"/>
          <w:sz w:val="25"/>
          <w:szCs w:val="25"/>
        </w:rPr>
        <w:tab/>
        <w:t xml:space="preserve">B. </w:t>
      </w:r>
      <w:r w:rsidRPr="00FA234A">
        <w:rPr>
          <w:color w:val="000000"/>
          <w:sz w:val="25"/>
          <w:szCs w:val="25"/>
        </w:rPr>
        <w:t xml:space="preserve">0,4340 μm. </w:t>
      </w:r>
      <w:r w:rsidRPr="00FA234A">
        <w:rPr>
          <w:b/>
          <w:bCs/>
          <w:color w:val="FF00FF"/>
          <w:sz w:val="25"/>
          <w:szCs w:val="25"/>
        </w:rPr>
        <w:tab/>
        <w:t xml:space="preserve">C. </w:t>
      </w:r>
      <w:r w:rsidRPr="00FA234A">
        <w:rPr>
          <w:color w:val="000000"/>
          <w:sz w:val="25"/>
          <w:szCs w:val="25"/>
        </w:rPr>
        <w:t xml:space="preserve">0,4860 μm. </w:t>
      </w:r>
      <w:r w:rsidRPr="00FA234A">
        <w:rPr>
          <w:b/>
          <w:bCs/>
          <w:color w:val="FF00FF"/>
          <w:sz w:val="25"/>
          <w:szCs w:val="25"/>
        </w:rPr>
        <w:tab/>
        <w:t xml:space="preserve">D. </w:t>
      </w:r>
      <w:r w:rsidRPr="00FA234A">
        <w:rPr>
          <w:color w:val="000000"/>
          <w:sz w:val="25"/>
          <w:szCs w:val="25"/>
        </w:rPr>
        <w:t>0,6563 μm.</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sidR="00C02913">
        <w:rPr>
          <w:b/>
          <w:bCs/>
          <w:color w:val="0000FF"/>
          <w:sz w:val="25"/>
          <w:szCs w:val="25"/>
          <w:lang w:val="en-US"/>
        </w:rPr>
        <w:t>15</w:t>
      </w:r>
      <w:r w:rsidRPr="00FA234A">
        <w:rPr>
          <w:b/>
          <w:bCs/>
          <w:color w:val="0000FF"/>
          <w:sz w:val="25"/>
          <w:szCs w:val="25"/>
        </w:rPr>
        <w:t xml:space="preserve">: </w:t>
      </w:r>
      <w:r w:rsidRPr="00FA234A">
        <w:rPr>
          <w:color w:val="000000"/>
          <w:sz w:val="25"/>
          <w:szCs w:val="25"/>
        </w:rPr>
        <w:t>Biết hằng số Plăng h = 6,625.10</w:t>
      </w:r>
      <w:r w:rsidRPr="00FA234A">
        <w:rPr>
          <w:color w:val="000000"/>
          <w:sz w:val="25"/>
          <w:szCs w:val="25"/>
          <w:vertAlign w:val="superscript"/>
        </w:rPr>
        <w:t>–34</w:t>
      </w:r>
      <w:r w:rsidRPr="00FA234A">
        <w:rPr>
          <w:color w:val="000000"/>
          <w:sz w:val="25"/>
          <w:szCs w:val="25"/>
        </w:rPr>
        <w:t xml:space="preserve"> J.s và độ lớn của điện tích electron là 1,6.10</w:t>
      </w:r>
      <w:r w:rsidRPr="00FA234A">
        <w:rPr>
          <w:color w:val="000000"/>
          <w:sz w:val="25"/>
          <w:szCs w:val="25"/>
          <w:vertAlign w:val="superscript"/>
        </w:rPr>
        <w:t>–19</w:t>
      </w:r>
      <w:r w:rsidRPr="00FA234A">
        <w:rPr>
          <w:color w:val="000000"/>
          <w:sz w:val="25"/>
          <w:szCs w:val="25"/>
        </w:rPr>
        <w:t xml:space="preserve"> C. Khi nguyên tử hiđrô chuyển từ trạng thái dừng có năng lượng –1,514 eV sang trang thái dừng có năng lượng –3,407 eV thì nguyên tử phát ra bức xạ có tần số</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2,571.10</w:t>
      </w:r>
      <w:r w:rsidRPr="00FA234A">
        <w:rPr>
          <w:color w:val="000000"/>
          <w:sz w:val="25"/>
          <w:szCs w:val="25"/>
          <w:vertAlign w:val="superscript"/>
        </w:rPr>
        <w:t>13</w:t>
      </w:r>
      <w:r w:rsidRPr="00FA234A">
        <w:rPr>
          <w:color w:val="000000"/>
          <w:sz w:val="25"/>
          <w:szCs w:val="25"/>
        </w:rPr>
        <w:t xml:space="preserve"> Hz. </w:t>
      </w:r>
      <w:r w:rsidRPr="00FA234A">
        <w:rPr>
          <w:b/>
          <w:bCs/>
          <w:color w:val="FF00FF"/>
          <w:sz w:val="25"/>
          <w:szCs w:val="25"/>
        </w:rPr>
        <w:tab/>
        <w:t xml:space="preserve">B. </w:t>
      </w:r>
      <w:r w:rsidRPr="00FA234A">
        <w:rPr>
          <w:color w:val="000000"/>
          <w:sz w:val="25"/>
          <w:szCs w:val="25"/>
        </w:rPr>
        <w:t>4,572.10</w:t>
      </w:r>
      <w:r w:rsidRPr="00FA234A">
        <w:rPr>
          <w:color w:val="000000"/>
          <w:sz w:val="25"/>
          <w:szCs w:val="25"/>
          <w:vertAlign w:val="superscript"/>
        </w:rPr>
        <w:t>14</w:t>
      </w:r>
      <w:r w:rsidRPr="00FA234A">
        <w:rPr>
          <w:color w:val="000000"/>
          <w:sz w:val="25"/>
          <w:szCs w:val="25"/>
        </w:rPr>
        <w:t xml:space="preserve"> Hz. </w:t>
      </w:r>
      <w:r w:rsidRPr="00FA234A">
        <w:rPr>
          <w:b/>
          <w:bCs/>
          <w:color w:val="FF00FF"/>
          <w:sz w:val="25"/>
          <w:szCs w:val="25"/>
        </w:rPr>
        <w:tab/>
        <w:t xml:space="preserve">C. </w:t>
      </w:r>
      <w:r w:rsidRPr="00FA234A">
        <w:rPr>
          <w:color w:val="000000"/>
          <w:sz w:val="25"/>
          <w:szCs w:val="25"/>
        </w:rPr>
        <w:t>3,879.10</w:t>
      </w:r>
      <w:r w:rsidRPr="00FA234A">
        <w:rPr>
          <w:color w:val="000000"/>
          <w:sz w:val="25"/>
          <w:szCs w:val="25"/>
          <w:vertAlign w:val="superscript"/>
        </w:rPr>
        <w:t>14</w:t>
      </w:r>
      <w:r w:rsidRPr="00FA234A">
        <w:rPr>
          <w:color w:val="000000"/>
          <w:sz w:val="25"/>
          <w:szCs w:val="25"/>
        </w:rPr>
        <w:t xml:space="preserve"> Hz. </w:t>
      </w:r>
      <w:r w:rsidRPr="00FA234A">
        <w:rPr>
          <w:b/>
          <w:bCs/>
          <w:color w:val="FF00FF"/>
          <w:sz w:val="25"/>
          <w:szCs w:val="25"/>
        </w:rPr>
        <w:tab/>
        <w:t xml:space="preserve">D. </w:t>
      </w:r>
      <w:r w:rsidRPr="00FA234A">
        <w:rPr>
          <w:color w:val="000000"/>
          <w:sz w:val="25"/>
          <w:szCs w:val="25"/>
        </w:rPr>
        <w:t>6,542.10</w:t>
      </w:r>
      <w:r w:rsidRPr="00FA234A">
        <w:rPr>
          <w:color w:val="000000"/>
          <w:sz w:val="25"/>
          <w:szCs w:val="25"/>
          <w:vertAlign w:val="superscript"/>
        </w:rPr>
        <w:t>12</w:t>
      </w:r>
      <w:r w:rsidRPr="00FA234A">
        <w:rPr>
          <w:color w:val="000000"/>
          <w:sz w:val="25"/>
          <w:szCs w:val="25"/>
        </w:rPr>
        <w:t xml:space="preserve"> Hz.</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sidR="00C02913">
        <w:rPr>
          <w:b/>
          <w:bCs/>
          <w:color w:val="0000FF"/>
          <w:sz w:val="25"/>
          <w:szCs w:val="25"/>
          <w:lang w:val="en-US"/>
        </w:rPr>
        <w:t>16</w:t>
      </w:r>
      <w:r w:rsidRPr="00FA234A">
        <w:rPr>
          <w:b/>
          <w:bCs/>
          <w:color w:val="0000FF"/>
          <w:sz w:val="25"/>
          <w:szCs w:val="25"/>
        </w:rPr>
        <w:t xml:space="preserve">: </w:t>
      </w:r>
      <w:r w:rsidRPr="00FA234A">
        <w:rPr>
          <w:color w:val="000000"/>
          <w:sz w:val="25"/>
          <w:szCs w:val="25"/>
        </w:rPr>
        <w:t xml:space="preserve">Trong nguyên tử hiđrô, êlectrôn từ quỹ đạo L chuyển về quỹ đạo K có năng lượng EK = –13,6 eV. Bước sóng bức xạ phát ra bằng là </w:t>
      </w:r>
      <w:r w:rsidRPr="00FA234A">
        <w:rPr>
          <w:rFonts w:cs="Symbol"/>
          <w:color w:val="000000"/>
          <w:sz w:val="25"/>
          <w:szCs w:val="25"/>
        </w:rPr>
        <w:t>λ</w:t>
      </w:r>
      <w:r w:rsidRPr="00FA234A">
        <w:rPr>
          <w:color w:val="000000"/>
          <w:sz w:val="25"/>
          <w:szCs w:val="25"/>
        </w:rPr>
        <w:t xml:space="preserve"> = 0,1218 µm. Mức năng lượng ứng với quỹ đạo L bằng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3,2 eV.</w:t>
      </w:r>
      <w:r w:rsidRPr="00FA234A">
        <w:rPr>
          <w:color w:val="000000"/>
          <w:sz w:val="25"/>
          <w:szCs w:val="25"/>
        </w:rPr>
        <w:tab/>
      </w:r>
      <w:r w:rsidRPr="00FA234A">
        <w:rPr>
          <w:b/>
          <w:bCs/>
          <w:color w:val="FF00FF"/>
          <w:sz w:val="25"/>
          <w:szCs w:val="25"/>
        </w:rPr>
        <w:t xml:space="preserve">B. </w:t>
      </w:r>
      <w:r w:rsidRPr="00FA234A">
        <w:rPr>
          <w:color w:val="000000"/>
          <w:sz w:val="25"/>
          <w:szCs w:val="25"/>
        </w:rPr>
        <w:t>–3,4 eV.</w:t>
      </w:r>
      <w:r w:rsidRPr="00FA234A">
        <w:rPr>
          <w:color w:val="000000"/>
          <w:sz w:val="25"/>
          <w:szCs w:val="25"/>
        </w:rPr>
        <w:tab/>
      </w:r>
      <w:r w:rsidRPr="00FA234A">
        <w:rPr>
          <w:b/>
          <w:bCs/>
          <w:color w:val="FF00FF"/>
          <w:sz w:val="25"/>
          <w:szCs w:val="25"/>
        </w:rPr>
        <w:t>C.</w:t>
      </w:r>
      <w:r w:rsidRPr="00FA234A">
        <w:rPr>
          <w:b/>
          <w:bCs/>
          <w:color w:val="3366FF"/>
          <w:sz w:val="25"/>
          <w:szCs w:val="25"/>
        </w:rPr>
        <w:t xml:space="preserve"> </w:t>
      </w:r>
      <w:r w:rsidRPr="00FA234A">
        <w:rPr>
          <w:color w:val="000000"/>
          <w:sz w:val="25"/>
          <w:szCs w:val="25"/>
        </w:rPr>
        <w:t>–4,1 eV.</w:t>
      </w:r>
      <w:r w:rsidRPr="00FA234A">
        <w:rPr>
          <w:color w:val="000000"/>
          <w:sz w:val="25"/>
          <w:szCs w:val="25"/>
        </w:rPr>
        <w:tab/>
      </w:r>
      <w:r w:rsidRPr="00FA234A">
        <w:rPr>
          <w:b/>
          <w:bCs/>
          <w:color w:val="FF00FF"/>
          <w:sz w:val="25"/>
          <w:szCs w:val="25"/>
        </w:rPr>
        <w:t xml:space="preserve">D. </w:t>
      </w:r>
      <w:r w:rsidRPr="00FA234A">
        <w:rPr>
          <w:color w:val="000000"/>
          <w:sz w:val="25"/>
          <w:szCs w:val="25"/>
        </w:rPr>
        <w:t>–5,6 eV.</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Câu 1</w:t>
      </w:r>
      <w:r w:rsidR="00C02913">
        <w:rPr>
          <w:b/>
          <w:bCs/>
          <w:color w:val="0000FF"/>
          <w:sz w:val="25"/>
          <w:szCs w:val="25"/>
          <w:lang w:val="en-US"/>
        </w:rPr>
        <w:t>7</w:t>
      </w:r>
      <w:r w:rsidRPr="00FA234A">
        <w:rPr>
          <w:b/>
          <w:bCs/>
          <w:color w:val="0000FF"/>
          <w:sz w:val="25"/>
          <w:szCs w:val="25"/>
        </w:rPr>
        <w:t xml:space="preserve">: </w:t>
      </w:r>
      <w:r w:rsidRPr="00FA234A">
        <w:rPr>
          <w:color w:val="000000"/>
          <w:sz w:val="25"/>
          <w:szCs w:val="25"/>
        </w:rPr>
        <w:t>Nguyên tử hiđtô ở trạng thái cơ bản có mức năng lượng bằng –13,6 eV. Để chuyển lên trạng thái dừng có mức</w:t>
      </w:r>
      <w:r>
        <w:rPr>
          <w:color w:val="000000"/>
          <w:sz w:val="25"/>
          <w:szCs w:val="25"/>
        </w:rPr>
        <w:t xml:space="preserve"> </w:t>
      </w:r>
      <w:r w:rsidRPr="00FA234A">
        <w:rPr>
          <w:color w:val="000000"/>
          <w:sz w:val="25"/>
          <w:szCs w:val="25"/>
        </w:rPr>
        <w:t>năng lượng –3,4 eV thì nguyên tử hiđrô phải hấp thụ một phôtôn có năng lượng là</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10,2 eV.</w:t>
      </w:r>
      <w:r w:rsidRPr="00FA234A">
        <w:rPr>
          <w:color w:val="000000"/>
          <w:sz w:val="25"/>
          <w:szCs w:val="25"/>
        </w:rPr>
        <w:tab/>
      </w:r>
      <w:r w:rsidRPr="00FA234A">
        <w:rPr>
          <w:b/>
          <w:bCs/>
          <w:color w:val="FF00FF"/>
          <w:sz w:val="25"/>
          <w:szCs w:val="25"/>
        </w:rPr>
        <w:t xml:space="preserve">B. </w:t>
      </w:r>
      <w:r w:rsidRPr="00FA234A">
        <w:rPr>
          <w:color w:val="000000"/>
          <w:sz w:val="25"/>
          <w:szCs w:val="25"/>
        </w:rPr>
        <w:t>–10,2 eV.</w:t>
      </w:r>
      <w:r w:rsidRPr="00FA234A">
        <w:rPr>
          <w:color w:val="000000"/>
          <w:sz w:val="25"/>
          <w:szCs w:val="25"/>
        </w:rPr>
        <w:tab/>
      </w:r>
      <w:r w:rsidRPr="00FA234A">
        <w:rPr>
          <w:b/>
          <w:bCs/>
          <w:color w:val="FF00FF"/>
          <w:sz w:val="25"/>
          <w:szCs w:val="25"/>
        </w:rPr>
        <w:t xml:space="preserve">C. </w:t>
      </w:r>
      <w:r w:rsidRPr="00FA234A">
        <w:rPr>
          <w:color w:val="000000"/>
          <w:sz w:val="25"/>
          <w:szCs w:val="25"/>
        </w:rPr>
        <w:t>17 eV.</w:t>
      </w:r>
      <w:r w:rsidRPr="00FA234A">
        <w:rPr>
          <w:color w:val="000000"/>
          <w:sz w:val="25"/>
          <w:szCs w:val="25"/>
        </w:rPr>
        <w:tab/>
      </w:r>
      <w:r w:rsidRPr="00FA234A">
        <w:rPr>
          <w:b/>
          <w:bCs/>
          <w:color w:val="FF00FF"/>
          <w:sz w:val="25"/>
          <w:szCs w:val="25"/>
        </w:rPr>
        <w:t xml:space="preserve">D. </w:t>
      </w:r>
      <w:r w:rsidRPr="00FA234A">
        <w:rPr>
          <w:color w:val="000000"/>
          <w:sz w:val="25"/>
          <w:szCs w:val="25"/>
        </w:rPr>
        <w:t>4 eV.</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lastRenderedPageBreak/>
        <w:t>Câu 1</w:t>
      </w:r>
      <w:r w:rsidR="00C02913">
        <w:rPr>
          <w:b/>
          <w:bCs/>
          <w:color w:val="0000FF"/>
          <w:sz w:val="25"/>
          <w:szCs w:val="25"/>
          <w:lang w:val="en-US"/>
        </w:rPr>
        <w:t>8</w:t>
      </w:r>
      <w:r w:rsidRPr="00FA234A">
        <w:rPr>
          <w:b/>
          <w:bCs/>
          <w:color w:val="0000FF"/>
          <w:sz w:val="25"/>
          <w:szCs w:val="25"/>
        </w:rPr>
        <w:t xml:space="preserve">: </w:t>
      </w:r>
      <w:r w:rsidRPr="00FA234A">
        <w:rPr>
          <w:color w:val="000000"/>
          <w:sz w:val="25"/>
          <w:szCs w:val="25"/>
        </w:rPr>
        <w:t>Đối với nguyên tử hiđrô, khi êlectron chuyển từ quỹ đạo M về quỹ đạo K thì nguyên tử phát ra phôtôn có bước sóng 0,1026 µm. Lấy h = 6,625.10</w:t>
      </w:r>
      <w:r w:rsidRPr="00FA234A">
        <w:rPr>
          <w:color w:val="000000"/>
          <w:sz w:val="25"/>
          <w:szCs w:val="25"/>
          <w:vertAlign w:val="superscript"/>
        </w:rPr>
        <w:t>–34</w:t>
      </w:r>
      <w:r w:rsidRPr="00FA234A">
        <w:rPr>
          <w:color w:val="000000"/>
          <w:sz w:val="25"/>
          <w:szCs w:val="25"/>
        </w:rPr>
        <w:t xml:space="preserve"> J.s, |e| = 1,6.10</w:t>
      </w:r>
      <w:r w:rsidRPr="00FA234A">
        <w:rPr>
          <w:color w:val="000000"/>
          <w:sz w:val="25"/>
          <w:szCs w:val="25"/>
          <w:vertAlign w:val="superscript"/>
        </w:rPr>
        <w:t>–19</w:t>
      </w:r>
      <w:r w:rsidRPr="00FA234A">
        <w:rPr>
          <w:color w:val="000000"/>
          <w:sz w:val="25"/>
          <w:szCs w:val="25"/>
        </w:rPr>
        <w:t xml:space="preserve"> C và c = 3.10</w:t>
      </w:r>
      <w:r w:rsidRPr="00FA234A">
        <w:rPr>
          <w:color w:val="000000"/>
          <w:sz w:val="25"/>
          <w:szCs w:val="25"/>
          <w:vertAlign w:val="superscript"/>
        </w:rPr>
        <w:t>8</w:t>
      </w:r>
      <w:r w:rsidRPr="00FA234A">
        <w:rPr>
          <w:color w:val="000000"/>
          <w:sz w:val="25"/>
          <w:szCs w:val="25"/>
        </w:rPr>
        <w:t xml:space="preserve"> m/s. Năng lượng của phôtôn này bằng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1,21 eV.</w:t>
      </w:r>
      <w:r w:rsidRPr="00FA234A">
        <w:rPr>
          <w:color w:val="000000"/>
          <w:sz w:val="25"/>
          <w:szCs w:val="25"/>
        </w:rPr>
        <w:tab/>
      </w:r>
      <w:r w:rsidRPr="00FA234A">
        <w:rPr>
          <w:b/>
          <w:bCs/>
          <w:color w:val="FF00FF"/>
          <w:sz w:val="25"/>
          <w:szCs w:val="25"/>
        </w:rPr>
        <w:t xml:space="preserve">B. </w:t>
      </w:r>
      <w:r w:rsidRPr="00FA234A">
        <w:rPr>
          <w:color w:val="000000"/>
          <w:sz w:val="25"/>
          <w:szCs w:val="25"/>
        </w:rPr>
        <w:t>11,2 eV.</w:t>
      </w:r>
      <w:r w:rsidRPr="00FA234A">
        <w:rPr>
          <w:color w:val="000000"/>
          <w:sz w:val="25"/>
          <w:szCs w:val="25"/>
        </w:rPr>
        <w:tab/>
      </w:r>
      <w:r w:rsidRPr="00FA234A">
        <w:rPr>
          <w:b/>
          <w:bCs/>
          <w:color w:val="FF00FF"/>
          <w:sz w:val="25"/>
          <w:szCs w:val="25"/>
        </w:rPr>
        <w:t xml:space="preserve">C. </w:t>
      </w:r>
      <w:r w:rsidRPr="00FA234A">
        <w:rPr>
          <w:color w:val="000000"/>
          <w:sz w:val="25"/>
          <w:szCs w:val="25"/>
        </w:rPr>
        <w:t>12,1 eV.</w:t>
      </w:r>
      <w:r w:rsidRPr="00FA234A">
        <w:rPr>
          <w:color w:val="000000"/>
          <w:sz w:val="25"/>
          <w:szCs w:val="25"/>
        </w:rPr>
        <w:tab/>
      </w:r>
      <w:r w:rsidRPr="00FA234A">
        <w:rPr>
          <w:b/>
          <w:bCs/>
          <w:color w:val="FF00FF"/>
          <w:sz w:val="25"/>
          <w:szCs w:val="25"/>
        </w:rPr>
        <w:t xml:space="preserve">D. </w:t>
      </w:r>
      <w:r w:rsidRPr="00FA234A">
        <w:rPr>
          <w:color w:val="000000"/>
          <w:sz w:val="25"/>
          <w:szCs w:val="25"/>
        </w:rPr>
        <w:t>121 eV.</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Câu 1</w:t>
      </w:r>
      <w:r w:rsidR="00C02913">
        <w:rPr>
          <w:b/>
          <w:bCs/>
          <w:color w:val="0000FF"/>
          <w:sz w:val="25"/>
          <w:szCs w:val="25"/>
          <w:lang w:val="en-US"/>
        </w:rPr>
        <w:t>9</w:t>
      </w:r>
      <w:r w:rsidRPr="00FA234A">
        <w:rPr>
          <w:b/>
          <w:bCs/>
          <w:color w:val="0000FF"/>
          <w:sz w:val="25"/>
          <w:szCs w:val="25"/>
        </w:rPr>
        <w:t xml:space="preserve">: </w:t>
      </w:r>
      <w:r w:rsidRPr="00FA234A">
        <w:rPr>
          <w:color w:val="000000"/>
          <w:sz w:val="25"/>
          <w:szCs w:val="25"/>
        </w:rPr>
        <w:t>Cho bước sóng λ</w:t>
      </w:r>
      <w:r w:rsidRPr="00FA234A">
        <w:rPr>
          <w:color w:val="000000"/>
          <w:sz w:val="25"/>
          <w:szCs w:val="25"/>
          <w:vertAlign w:val="subscript"/>
        </w:rPr>
        <w:t>1</w:t>
      </w:r>
      <w:r w:rsidRPr="00FA234A">
        <w:rPr>
          <w:color w:val="000000"/>
          <w:sz w:val="25"/>
          <w:szCs w:val="25"/>
        </w:rPr>
        <w:t xml:space="preserve"> = 0,1216 μm của vạch quang phổ ứng với sự dịch chuyển của electron từ quỹ đạo L về quỹ đạo K. Hiệu mức năng lượng giữa quỹ đạo L với quỹ đạo K là</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1,634.10</w:t>
      </w:r>
      <w:r w:rsidRPr="004619B6">
        <w:rPr>
          <w:color w:val="000000"/>
          <w:sz w:val="25"/>
          <w:szCs w:val="25"/>
          <w:vertAlign w:val="superscript"/>
        </w:rPr>
        <w:t>–18</w:t>
      </w:r>
      <w:r w:rsidRPr="00FA234A">
        <w:rPr>
          <w:color w:val="000000"/>
          <w:sz w:val="25"/>
          <w:szCs w:val="25"/>
        </w:rPr>
        <w:t xml:space="preserve"> J.</w:t>
      </w:r>
      <w:r w:rsidRPr="00FA234A">
        <w:rPr>
          <w:color w:val="000000"/>
          <w:sz w:val="25"/>
          <w:szCs w:val="25"/>
        </w:rPr>
        <w:tab/>
      </w:r>
      <w:r w:rsidRPr="00FA234A">
        <w:rPr>
          <w:b/>
          <w:bCs/>
          <w:color w:val="FF00FF"/>
          <w:sz w:val="25"/>
          <w:szCs w:val="25"/>
        </w:rPr>
        <w:t xml:space="preserve">B. </w:t>
      </w:r>
      <w:r w:rsidRPr="00FA234A">
        <w:rPr>
          <w:color w:val="000000"/>
          <w:sz w:val="25"/>
          <w:szCs w:val="25"/>
        </w:rPr>
        <w:t>16,34.10</w:t>
      </w:r>
      <w:r w:rsidRPr="004619B6">
        <w:rPr>
          <w:color w:val="000000"/>
          <w:sz w:val="25"/>
          <w:szCs w:val="25"/>
          <w:vertAlign w:val="superscript"/>
        </w:rPr>
        <w:t>18</w:t>
      </w:r>
      <w:r w:rsidRPr="00FA234A">
        <w:rPr>
          <w:color w:val="000000"/>
          <w:sz w:val="25"/>
          <w:szCs w:val="25"/>
        </w:rPr>
        <w:t xml:space="preserve"> J.</w:t>
      </w:r>
      <w:r w:rsidRPr="00FA234A">
        <w:rPr>
          <w:color w:val="000000"/>
          <w:sz w:val="25"/>
          <w:szCs w:val="25"/>
        </w:rPr>
        <w:tab/>
      </w:r>
      <w:r w:rsidRPr="00FA234A">
        <w:rPr>
          <w:b/>
          <w:bCs/>
          <w:color w:val="FF00FF"/>
          <w:sz w:val="25"/>
          <w:szCs w:val="25"/>
        </w:rPr>
        <w:t xml:space="preserve">C. </w:t>
      </w:r>
      <w:r w:rsidRPr="00FA234A">
        <w:rPr>
          <w:color w:val="000000"/>
          <w:sz w:val="25"/>
          <w:szCs w:val="25"/>
        </w:rPr>
        <w:t>1,634.10</w:t>
      </w:r>
      <w:r w:rsidRPr="00FA234A">
        <w:rPr>
          <w:color w:val="000000"/>
          <w:sz w:val="25"/>
          <w:szCs w:val="25"/>
          <w:vertAlign w:val="superscript"/>
        </w:rPr>
        <w:t>–17</w:t>
      </w:r>
      <w:r w:rsidRPr="00FA234A">
        <w:rPr>
          <w:color w:val="000000"/>
          <w:sz w:val="25"/>
          <w:szCs w:val="25"/>
        </w:rPr>
        <w:t xml:space="preserve"> J.</w:t>
      </w:r>
      <w:r w:rsidRPr="00FA234A">
        <w:rPr>
          <w:color w:val="000000"/>
          <w:sz w:val="25"/>
          <w:szCs w:val="25"/>
        </w:rPr>
        <w:tab/>
      </w:r>
      <w:r w:rsidRPr="00FA234A">
        <w:rPr>
          <w:b/>
          <w:bCs/>
          <w:color w:val="FF00FF"/>
          <w:sz w:val="25"/>
          <w:szCs w:val="25"/>
        </w:rPr>
        <w:t xml:space="preserve">D. </w:t>
      </w:r>
      <w:r w:rsidRPr="00FA234A">
        <w:rPr>
          <w:color w:val="000000"/>
          <w:sz w:val="25"/>
          <w:szCs w:val="25"/>
        </w:rPr>
        <w:t>16,34.10</w:t>
      </w:r>
      <w:r w:rsidRPr="00FA234A">
        <w:rPr>
          <w:color w:val="000000"/>
          <w:sz w:val="25"/>
          <w:szCs w:val="25"/>
          <w:vertAlign w:val="superscript"/>
        </w:rPr>
        <w:t>17</w:t>
      </w:r>
      <w:r w:rsidRPr="00FA234A">
        <w:rPr>
          <w:color w:val="000000"/>
          <w:sz w:val="25"/>
          <w:szCs w:val="25"/>
        </w:rPr>
        <w:t xml:space="preserve"> J.</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20</w:t>
      </w:r>
      <w:r w:rsidR="005A31DD" w:rsidRPr="00FA234A">
        <w:rPr>
          <w:b/>
          <w:bCs/>
          <w:color w:val="0000FF"/>
          <w:sz w:val="25"/>
          <w:szCs w:val="25"/>
        </w:rPr>
        <w:t xml:space="preserve">: </w:t>
      </w:r>
      <w:r w:rsidR="005A31DD" w:rsidRPr="00FA234A">
        <w:rPr>
          <w:color w:val="000000"/>
          <w:sz w:val="25"/>
          <w:szCs w:val="25"/>
        </w:rPr>
        <w:t>Đối với nguyên tử hiđrô, biểu thức nào dưới đây chỉ ra bán kính r của quỹ đạo dừng (thứ n) của nó ( n là lượng tử số, r</w:t>
      </w:r>
      <w:r w:rsidR="005A31DD" w:rsidRPr="004619B6">
        <w:rPr>
          <w:color w:val="000000"/>
          <w:sz w:val="25"/>
          <w:szCs w:val="25"/>
          <w:vertAlign w:val="subscript"/>
        </w:rPr>
        <w:t>0</w:t>
      </w:r>
      <w:r w:rsidR="005A31DD" w:rsidRPr="00FA234A">
        <w:rPr>
          <w:color w:val="000000"/>
          <w:sz w:val="25"/>
          <w:szCs w:val="25"/>
        </w:rPr>
        <w:t xml:space="preserve"> là bán kính của Bo)</w:t>
      </w:r>
    </w:p>
    <w:p w:rsidR="005A31DD"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lang w:val="en-US"/>
        </w:rPr>
      </w:pPr>
      <w:r w:rsidRPr="00FA234A">
        <w:rPr>
          <w:b/>
          <w:bCs/>
          <w:color w:val="FF00FF"/>
          <w:sz w:val="25"/>
          <w:szCs w:val="25"/>
        </w:rPr>
        <w:tab/>
        <w:t xml:space="preserve">A. </w:t>
      </w:r>
      <w:r w:rsidRPr="00FA234A">
        <w:rPr>
          <w:color w:val="000000"/>
          <w:sz w:val="25"/>
          <w:szCs w:val="25"/>
        </w:rPr>
        <w:t>r = nr</w:t>
      </w:r>
      <w:r w:rsidRPr="004619B6">
        <w:rPr>
          <w:color w:val="000000"/>
          <w:sz w:val="25"/>
          <w:szCs w:val="25"/>
          <w:vertAlign w:val="subscript"/>
        </w:rPr>
        <w:t>0</w:t>
      </w:r>
      <w:r w:rsidRPr="00FA234A">
        <w:rPr>
          <w:color w:val="000000"/>
          <w:sz w:val="25"/>
          <w:szCs w:val="25"/>
        </w:rPr>
        <w:tab/>
      </w:r>
      <w:r w:rsidRPr="00FA234A">
        <w:rPr>
          <w:b/>
          <w:bCs/>
          <w:color w:val="FF00FF"/>
          <w:sz w:val="25"/>
          <w:szCs w:val="25"/>
        </w:rPr>
        <w:t xml:space="preserve">B. </w:t>
      </w:r>
      <w:r w:rsidRPr="00FA234A">
        <w:rPr>
          <w:color w:val="000000"/>
          <w:sz w:val="25"/>
          <w:szCs w:val="25"/>
        </w:rPr>
        <w:t>r = n</w:t>
      </w:r>
      <w:r w:rsidRPr="004619B6">
        <w:rPr>
          <w:color w:val="000000"/>
          <w:sz w:val="25"/>
          <w:szCs w:val="25"/>
          <w:vertAlign w:val="superscript"/>
        </w:rPr>
        <w:t>2</w:t>
      </w:r>
      <w:r w:rsidRPr="00FA234A">
        <w:rPr>
          <w:color w:val="000000"/>
          <w:sz w:val="25"/>
          <w:szCs w:val="25"/>
        </w:rPr>
        <w:t>r</w:t>
      </w:r>
      <w:r w:rsidRPr="004619B6">
        <w:rPr>
          <w:color w:val="000000"/>
          <w:sz w:val="25"/>
          <w:szCs w:val="25"/>
          <w:vertAlign w:val="subscript"/>
        </w:rPr>
        <w:t>0</w:t>
      </w:r>
      <w:r w:rsidRPr="00FA234A">
        <w:rPr>
          <w:color w:val="000000"/>
          <w:sz w:val="25"/>
          <w:szCs w:val="25"/>
        </w:rPr>
        <w:tab/>
      </w:r>
      <w:r w:rsidRPr="00FA234A">
        <w:rPr>
          <w:b/>
          <w:bCs/>
          <w:color w:val="FF00FF"/>
          <w:sz w:val="25"/>
          <w:szCs w:val="25"/>
        </w:rPr>
        <w:t xml:space="preserve">C. </w:t>
      </w:r>
      <w:r w:rsidRPr="00FA234A">
        <w:rPr>
          <w:color w:val="000000"/>
          <w:sz w:val="25"/>
          <w:szCs w:val="25"/>
        </w:rPr>
        <w:t>r</w:t>
      </w:r>
      <w:r w:rsidRPr="004619B6">
        <w:rPr>
          <w:color w:val="000000"/>
          <w:sz w:val="25"/>
          <w:szCs w:val="25"/>
          <w:vertAlign w:val="superscript"/>
        </w:rPr>
        <w:t>2</w:t>
      </w:r>
      <w:r w:rsidRPr="00FA234A">
        <w:rPr>
          <w:color w:val="000000"/>
          <w:sz w:val="25"/>
          <w:szCs w:val="25"/>
        </w:rPr>
        <w:t xml:space="preserve"> = n</w:t>
      </w:r>
      <w:r w:rsidRPr="004619B6">
        <w:rPr>
          <w:color w:val="000000"/>
          <w:sz w:val="25"/>
          <w:szCs w:val="25"/>
          <w:vertAlign w:val="superscript"/>
        </w:rPr>
        <w:t>2</w:t>
      </w:r>
      <w:r w:rsidRPr="00FA234A">
        <w:rPr>
          <w:color w:val="000000"/>
          <w:sz w:val="25"/>
          <w:szCs w:val="25"/>
        </w:rPr>
        <w:t>r</w:t>
      </w:r>
      <w:r w:rsidRPr="004619B6">
        <w:rPr>
          <w:color w:val="000000"/>
          <w:sz w:val="25"/>
          <w:szCs w:val="25"/>
          <w:vertAlign w:val="subscript"/>
        </w:rPr>
        <w:t>0</w:t>
      </w:r>
      <w:r w:rsidRPr="00FA234A">
        <w:rPr>
          <w:color w:val="000000"/>
          <w:sz w:val="25"/>
          <w:szCs w:val="25"/>
        </w:rPr>
        <w:tab/>
      </w:r>
      <w:r w:rsidRPr="00FA234A">
        <w:rPr>
          <w:b/>
          <w:bCs/>
          <w:color w:val="FF00FF"/>
          <w:sz w:val="25"/>
          <w:szCs w:val="25"/>
        </w:rPr>
        <w:t xml:space="preserve">D. </w:t>
      </w:r>
      <w:r w:rsidRPr="00FA234A">
        <w:rPr>
          <w:color w:val="000000"/>
          <w:sz w:val="25"/>
          <w:szCs w:val="25"/>
        </w:rPr>
        <w:t>r = n</w:t>
      </w:r>
      <w:r w:rsidRPr="004619B6">
        <w:rPr>
          <w:color w:val="000000"/>
          <w:position w:val="-12"/>
          <w:sz w:val="25"/>
          <w:szCs w:val="25"/>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4" o:title=""/>
          </v:shape>
          <o:OLEObject Type="Embed" ProgID="Equation.3" ShapeID="_x0000_i1025" DrawAspect="Content" ObjectID="_1647630609" r:id="rId5"/>
        </w:object>
      </w:r>
    </w:p>
    <w:p w:rsidR="00C02913" w:rsidRPr="00C02913" w:rsidRDefault="00C02913" w:rsidP="00C02913">
      <w:pPr>
        <w:spacing w:line="360" w:lineRule="auto"/>
        <w:outlineLvl w:val="0"/>
        <w:rPr>
          <w:color w:val="000000"/>
          <w:sz w:val="25"/>
          <w:szCs w:val="25"/>
          <w:vertAlign w:val="superscript"/>
          <w:lang w:val="en-US"/>
        </w:rPr>
      </w:pPr>
      <w:r>
        <w:rPr>
          <w:rFonts w:ascii="Times New Roman" w:hAnsi="Times New Roman" w:cs="Times New Roman"/>
          <w:b/>
          <w:sz w:val="24"/>
          <w:szCs w:val="24"/>
          <w:u w:val="single"/>
          <w:lang w:val="fr-FR"/>
        </w:rPr>
        <w:t>2. Phần bài tập vận dụng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 xml:space="preserve">Câu </w:t>
      </w:r>
      <w:r w:rsidR="00C02913">
        <w:rPr>
          <w:b/>
          <w:bCs/>
          <w:color w:val="0000FF"/>
          <w:sz w:val="25"/>
          <w:szCs w:val="25"/>
          <w:lang w:val="en-US"/>
        </w:rPr>
        <w:t>2</w:t>
      </w:r>
      <w:r w:rsidRPr="00FA234A">
        <w:rPr>
          <w:b/>
          <w:bCs/>
          <w:color w:val="0000FF"/>
          <w:sz w:val="25"/>
          <w:szCs w:val="25"/>
        </w:rPr>
        <w:t xml:space="preserve">1: </w:t>
      </w:r>
      <w:r w:rsidRPr="00FA234A">
        <w:rPr>
          <w:color w:val="000000"/>
          <w:sz w:val="25"/>
          <w:szCs w:val="25"/>
        </w:rPr>
        <w:t>Trong nguyên tử hiđrô, bán kính Borh là r</w:t>
      </w:r>
      <w:r w:rsidRPr="000906C9">
        <w:rPr>
          <w:color w:val="000000"/>
          <w:sz w:val="25"/>
          <w:szCs w:val="25"/>
          <w:vertAlign w:val="subscript"/>
        </w:rPr>
        <w:t>0</w:t>
      </w:r>
      <w:r w:rsidRPr="00FA234A">
        <w:rPr>
          <w:color w:val="000000"/>
          <w:sz w:val="25"/>
          <w:szCs w:val="25"/>
        </w:rPr>
        <w:t xml:space="preserve"> = 5,3.10–</w:t>
      </w:r>
      <w:r w:rsidRPr="00FA234A">
        <w:rPr>
          <w:color w:val="000000"/>
          <w:sz w:val="25"/>
          <w:szCs w:val="25"/>
          <w:vertAlign w:val="superscript"/>
        </w:rPr>
        <w:t>11</w:t>
      </w:r>
      <w:r w:rsidRPr="00FA234A">
        <w:rPr>
          <w:color w:val="000000"/>
          <w:sz w:val="25"/>
          <w:szCs w:val="25"/>
        </w:rPr>
        <w:t xml:space="preserve"> m. Bán kính quỹ đạo dừng N là</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47,7.10</w:t>
      </w:r>
      <w:r w:rsidRPr="004619B6">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B. </w:t>
      </w:r>
      <w:r w:rsidRPr="00FA234A">
        <w:rPr>
          <w:color w:val="000000"/>
          <w:sz w:val="25"/>
          <w:szCs w:val="25"/>
        </w:rPr>
        <w:t>84,8.10</w:t>
      </w:r>
      <w:r w:rsidRPr="004619B6">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C. </w:t>
      </w:r>
      <w:r w:rsidRPr="00FA234A">
        <w:rPr>
          <w:color w:val="000000"/>
          <w:sz w:val="25"/>
          <w:szCs w:val="25"/>
        </w:rPr>
        <w:t>21,2.10</w:t>
      </w:r>
      <w:r w:rsidRPr="004619B6">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D. </w:t>
      </w:r>
      <w:r w:rsidRPr="00FA234A">
        <w:rPr>
          <w:color w:val="000000"/>
          <w:sz w:val="25"/>
          <w:szCs w:val="25"/>
        </w:rPr>
        <w:t>132,5.10</w:t>
      </w:r>
      <w:r w:rsidRPr="004619B6">
        <w:rPr>
          <w:color w:val="000000"/>
          <w:sz w:val="25"/>
          <w:szCs w:val="25"/>
          <w:vertAlign w:val="superscript"/>
        </w:rPr>
        <w:t>–11</w:t>
      </w:r>
      <w:r w:rsidRPr="00FA234A">
        <w:rPr>
          <w:color w:val="000000"/>
          <w:sz w:val="25"/>
          <w:szCs w:val="25"/>
        </w:rPr>
        <w:t xml:space="preserve"> m.</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22</w:t>
      </w:r>
      <w:r w:rsidR="005A31DD" w:rsidRPr="00FA234A">
        <w:rPr>
          <w:b/>
          <w:bCs/>
          <w:color w:val="0000FF"/>
          <w:sz w:val="25"/>
          <w:szCs w:val="25"/>
        </w:rPr>
        <w:t xml:space="preserve">: </w:t>
      </w:r>
      <w:r w:rsidR="005A31DD" w:rsidRPr="00FA234A">
        <w:rPr>
          <w:color w:val="000000"/>
          <w:sz w:val="25"/>
          <w:szCs w:val="25"/>
        </w:rPr>
        <w:t>Cho bán kính quĩ đạo Borh thứ nhất là r</w:t>
      </w:r>
      <w:r w:rsidR="005A31DD" w:rsidRPr="000906C9">
        <w:rPr>
          <w:color w:val="000000"/>
          <w:sz w:val="25"/>
          <w:szCs w:val="25"/>
          <w:vertAlign w:val="subscript"/>
        </w:rPr>
        <w:t>0</w:t>
      </w:r>
      <w:r w:rsidR="005A31DD" w:rsidRPr="00FA234A">
        <w:rPr>
          <w:color w:val="000000"/>
          <w:sz w:val="25"/>
          <w:szCs w:val="25"/>
        </w:rPr>
        <w:t xml:space="preserve"> = 0,53.10</w:t>
      </w:r>
      <w:r w:rsidR="005A31DD" w:rsidRPr="00A82C2E">
        <w:rPr>
          <w:color w:val="000000"/>
          <w:sz w:val="25"/>
          <w:szCs w:val="25"/>
          <w:vertAlign w:val="superscript"/>
        </w:rPr>
        <w:t>–10</w:t>
      </w:r>
      <w:r w:rsidR="005A31DD" w:rsidRPr="00FA234A">
        <w:rPr>
          <w:color w:val="000000"/>
          <w:sz w:val="25"/>
          <w:szCs w:val="25"/>
        </w:rPr>
        <w:t xml:space="preserve"> m. Bán kính quĩ đạo Borh thứ 5 bằng</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2,65.10</w:t>
      </w:r>
      <w:r w:rsidRPr="004619B6">
        <w:rPr>
          <w:color w:val="000000"/>
          <w:sz w:val="25"/>
          <w:szCs w:val="25"/>
          <w:vertAlign w:val="superscript"/>
        </w:rPr>
        <w:t>–10</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B. </w:t>
      </w:r>
      <w:r w:rsidRPr="00FA234A">
        <w:rPr>
          <w:color w:val="000000"/>
          <w:sz w:val="25"/>
          <w:szCs w:val="25"/>
        </w:rPr>
        <w:t>0,106.10</w:t>
      </w:r>
      <w:r w:rsidRPr="003C4A49">
        <w:rPr>
          <w:color w:val="000000"/>
          <w:sz w:val="25"/>
          <w:szCs w:val="25"/>
          <w:vertAlign w:val="superscript"/>
        </w:rPr>
        <w:t>–10</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C. </w:t>
      </w:r>
      <w:r w:rsidRPr="00FA234A">
        <w:rPr>
          <w:color w:val="000000"/>
          <w:sz w:val="25"/>
          <w:szCs w:val="25"/>
        </w:rPr>
        <w:t>10,25.10</w:t>
      </w:r>
      <w:r w:rsidRPr="003C4A49">
        <w:rPr>
          <w:color w:val="000000"/>
          <w:sz w:val="25"/>
          <w:szCs w:val="25"/>
          <w:vertAlign w:val="superscript"/>
        </w:rPr>
        <w:t>–10</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D. </w:t>
      </w:r>
      <w:r w:rsidRPr="00FA234A">
        <w:rPr>
          <w:color w:val="000000"/>
          <w:sz w:val="25"/>
          <w:szCs w:val="25"/>
        </w:rPr>
        <w:t>13,25.10</w:t>
      </w:r>
      <w:r w:rsidRPr="003C4A49">
        <w:rPr>
          <w:color w:val="000000"/>
          <w:sz w:val="25"/>
          <w:szCs w:val="25"/>
          <w:vertAlign w:val="superscript"/>
        </w:rPr>
        <w:t>–10</w:t>
      </w:r>
      <w:r w:rsidRPr="00FA234A">
        <w:rPr>
          <w:color w:val="000000"/>
          <w:sz w:val="25"/>
          <w:szCs w:val="25"/>
        </w:rPr>
        <w:t xml:space="preserve"> m</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23</w:t>
      </w:r>
      <w:r w:rsidR="005A31DD" w:rsidRPr="00FA234A">
        <w:rPr>
          <w:b/>
          <w:bCs/>
          <w:color w:val="0000FF"/>
          <w:sz w:val="25"/>
          <w:szCs w:val="25"/>
        </w:rPr>
        <w:t xml:space="preserve">: </w:t>
      </w:r>
      <w:r w:rsidR="005A31DD" w:rsidRPr="00FA234A">
        <w:rPr>
          <w:color w:val="000000"/>
          <w:sz w:val="25"/>
          <w:szCs w:val="25"/>
        </w:rPr>
        <w:t>Trong nguyên tử hiđrô, bán kính Bo là r</w:t>
      </w:r>
      <w:r w:rsidR="005A31DD" w:rsidRPr="003C4A49">
        <w:rPr>
          <w:color w:val="000000"/>
          <w:sz w:val="25"/>
          <w:szCs w:val="25"/>
          <w:vertAlign w:val="subscript"/>
        </w:rPr>
        <w:t xml:space="preserve">0 </w:t>
      </w:r>
      <w:r w:rsidR="005A31DD" w:rsidRPr="00FA234A">
        <w:rPr>
          <w:color w:val="000000"/>
          <w:sz w:val="25"/>
          <w:szCs w:val="25"/>
        </w:rPr>
        <w:t>= 5,3.10</w:t>
      </w:r>
      <w:r w:rsidR="005A31DD" w:rsidRPr="003C4A49">
        <w:rPr>
          <w:color w:val="000000"/>
          <w:sz w:val="25"/>
          <w:szCs w:val="25"/>
          <w:vertAlign w:val="superscript"/>
        </w:rPr>
        <w:t xml:space="preserve">–11 </w:t>
      </w:r>
      <w:r w:rsidR="005A31DD" w:rsidRPr="00FA234A">
        <w:rPr>
          <w:color w:val="000000"/>
          <w:sz w:val="25"/>
          <w:szCs w:val="25"/>
        </w:rPr>
        <w:t>m. Bán kính quỹ đạo dừng O là</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47,7.10</w:t>
      </w:r>
      <w:r w:rsidRPr="004619B6">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B. </w:t>
      </w:r>
      <w:r w:rsidRPr="00FA234A">
        <w:rPr>
          <w:color w:val="000000"/>
          <w:sz w:val="25"/>
          <w:szCs w:val="25"/>
        </w:rPr>
        <w:t>21,2.10</w:t>
      </w:r>
      <w:r w:rsidRPr="004619B6">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C. </w:t>
      </w:r>
      <w:r w:rsidRPr="00FA234A">
        <w:rPr>
          <w:color w:val="000000"/>
          <w:sz w:val="25"/>
          <w:szCs w:val="25"/>
        </w:rPr>
        <w:t>84,8.10</w:t>
      </w:r>
      <w:r w:rsidRPr="003C4A49">
        <w:rPr>
          <w:color w:val="000000"/>
          <w:sz w:val="25"/>
          <w:szCs w:val="25"/>
          <w:vertAlign w:val="superscript"/>
        </w:rPr>
        <w:t>–11</w:t>
      </w:r>
      <w:r w:rsidRPr="00FA234A">
        <w:rPr>
          <w:color w:val="000000"/>
          <w:sz w:val="25"/>
          <w:szCs w:val="25"/>
        </w:rPr>
        <w:t xml:space="preserve"> m.</w:t>
      </w:r>
      <w:r w:rsidRPr="00FA234A">
        <w:rPr>
          <w:color w:val="000000"/>
          <w:sz w:val="25"/>
          <w:szCs w:val="25"/>
        </w:rPr>
        <w:tab/>
      </w:r>
      <w:r w:rsidRPr="00FA234A">
        <w:rPr>
          <w:b/>
          <w:bCs/>
          <w:color w:val="FF00FF"/>
          <w:sz w:val="25"/>
          <w:szCs w:val="25"/>
        </w:rPr>
        <w:t xml:space="preserve">D. </w:t>
      </w:r>
      <w:r w:rsidRPr="00FA234A">
        <w:rPr>
          <w:color w:val="000000"/>
          <w:sz w:val="25"/>
          <w:szCs w:val="25"/>
        </w:rPr>
        <w:t>132,5.10</w:t>
      </w:r>
      <w:r w:rsidRPr="003C4A49">
        <w:rPr>
          <w:color w:val="000000"/>
          <w:sz w:val="25"/>
          <w:szCs w:val="25"/>
          <w:vertAlign w:val="superscript"/>
        </w:rPr>
        <w:t>–11</w:t>
      </w:r>
      <w:r w:rsidRPr="00FA234A">
        <w:rPr>
          <w:color w:val="000000"/>
          <w:sz w:val="25"/>
          <w:szCs w:val="25"/>
        </w:rPr>
        <w:t xml:space="preserve"> m.</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24</w:t>
      </w:r>
      <w:r w:rsidR="005A31DD" w:rsidRPr="00FA234A">
        <w:rPr>
          <w:b/>
          <w:bCs/>
          <w:color w:val="0000FF"/>
          <w:sz w:val="25"/>
          <w:szCs w:val="25"/>
        </w:rPr>
        <w:t xml:space="preserve">: </w:t>
      </w:r>
      <w:r w:rsidR="005A31DD" w:rsidRPr="00FA234A">
        <w:rPr>
          <w:color w:val="000000"/>
          <w:sz w:val="25"/>
          <w:szCs w:val="25"/>
        </w:rPr>
        <w:t>Cho h = 6,625.10</w:t>
      </w:r>
      <w:r w:rsidR="005A31DD" w:rsidRPr="00FA234A">
        <w:rPr>
          <w:color w:val="000000"/>
          <w:sz w:val="25"/>
          <w:szCs w:val="25"/>
          <w:vertAlign w:val="superscript"/>
        </w:rPr>
        <w:t>-34</w:t>
      </w:r>
      <w:r w:rsidR="005A31DD" w:rsidRPr="00FA234A">
        <w:rPr>
          <w:color w:val="000000"/>
          <w:sz w:val="25"/>
          <w:szCs w:val="25"/>
        </w:rPr>
        <w:t xml:space="preserve"> J.s ; c = 3.10</w:t>
      </w:r>
      <w:r w:rsidR="005A31DD" w:rsidRPr="00FA234A">
        <w:rPr>
          <w:color w:val="000000"/>
          <w:sz w:val="25"/>
          <w:szCs w:val="25"/>
          <w:vertAlign w:val="superscript"/>
        </w:rPr>
        <w:t>8</w:t>
      </w:r>
      <w:r w:rsidR="005A31DD" w:rsidRPr="00FA234A">
        <w:rPr>
          <w:color w:val="000000"/>
          <w:sz w:val="25"/>
          <w:szCs w:val="25"/>
        </w:rPr>
        <w:t xml:space="preserve"> m/s. Mức năng lượng của các quỹ đạo dừng của nguyên tử hiđrô lần lượt từ</w:t>
      </w:r>
      <w:r w:rsidR="005A31DD">
        <w:rPr>
          <w:color w:val="000000"/>
          <w:sz w:val="25"/>
          <w:szCs w:val="25"/>
        </w:rPr>
        <w:t xml:space="preserve"> </w:t>
      </w:r>
      <w:r w:rsidR="005A31DD" w:rsidRPr="00FA234A">
        <w:rPr>
          <w:color w:val="000000"/>
          <w:sz w:val="25"/>
          <w:szCs w:val="25"/>
        </w:rPr>
        <w:t>trong ra ngoài là –13,6 eV; –3,4 eV; –1,5 eV … với</w:t>
      </w:r>
      <w:r w:rsidR="005A31DD">
        <w:rPr>
          <w:color w:val="000000"/>
          <w:sz w:val="25"/>
          <w:szCs w:val="25"/>
        </w:rPr>
        <w:t xml:space="preserve"> </w:t>
      </w:r>
      <w:r w:rsidR="005A31DD" w:rsidRPr="00682210">
        <w:rPr>
          <w:color w:val="000000"/>
          <w:position w:val="-24"/>
          <w:sz w:val="25"/>
          <w:szCs w:val="25"/>
        </w:rPr>
        <w:object w:dxaOrig="1460" w:dyaOrig="620">
          <v:shape id="_x0000_i1026" type="#_x0000_t75" style="width:72.75pt;height:30.75pt" o:ole="">
            <v:imagedata r:id="rId6" o:title=""/>
          </v:shape>
          <o:OLEObject Type="Embed" ProgID="Equation.3" ShapeID="_x0000_i1026" DrawAspect="Content" ObjectID="_1647630610" r:id="rId7"/>
        </w:object>
      </w:r>
      <w:r w:rsidR="005A31DD" w:rsidRPr="00FA234A">
        <w:rPr>
          <w:color w:val="000000"/>
          <w:sz w:val="25"/>
          <w:szCs w:val="25"/>
        </w:rPr>
        <w:t>; n = 1, 2, 3 … Khi electron chuyển từ mức năng</w:t>
      </w:r>
      <w:r w:rsidR="005A31DD">
        <w:rPr>
          <w:color w:val="000000"/>
          <w:sz w:val="25"/>
          <w:szCs w:val="25"/>
        </w:rPr>
        <w:t xml:space="preserve"> </w:t>
      </w:r>
      <w:r w:rsidR="005A31DD" w:rsidRPr="00FA234A">
        <w:rPr>
          <w:color w:val="000000"/>
          <w:sz w:val="25"/>
          <w:szCs w:val="25"/>
        </w:rPr>
        <w:t>lượng ứng với n = 3 về n = 1 thì sẽ phát ra bức xạ có tần số là</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2,9.10</w:t>
      </w:r>
      <w:r w:rsidRPr="00FA234A">
        <w:rPr>
          <w:color w:val="000000"/>
          <w:sz w:val="25"/>
          <w:szCs w:val="25"/>
          <w:vertAlign w:val="superscript"/>
        </w:rPr>
        <w:t>14</w:t>
      </w:r>
      <w:r w:rsidRPr="00FA234A">
        <w:rPr>
          <w:color w:val="000000"/>
          <w:sz w:val="25"/>
          <w:szCs w:val="25"/>
        </w:rPr>
        <w:t xml:space="preserve"> Hz</w:t>
      </w:r>
      <w:r w:rsidRPr="00FA234A">
        <w:rPr>
          <w:color w:val="000000"/>
          <w:sz w:val="25"/>
          <w:szCs w:val="25"/>
        </w:rPr>
        <w:tab/>
      </w:r>
      <w:r w:rsidRPr="00FA234A">
        <w:rPr>
          <w:b/>
          <w:bCs/>
          <w:color w:val="FF00FF"/>
          <w:sz w:val="25"/>
          <w:szCs w:val="25"/>
        </w:rPr>
        <w:t xml:space="preserve">B. </w:t>
      </w:r>
      <w:r w:rsidRPr="00FA234A">
        <w:rPr>
          <w:color w:val="000000"/>
          <w:sz w:val="25"/>
          <w:szCs w:val="25"/>
        </w:rPr>
        <w:t>2,9.10</w:t>
      </w:r>
      <w:r w:rsidRPr="00FA234A">
        <w:rPr>
          <w:color w:val="000000"/>
          <w:sz w:val="25"/>
          <w:szCs w:val="25"/>
          <w:vertAlign w:val="superscript"/>
        </w:rPr>
        <w:t>15</w:t>
      </w:r>
      <w:r w:rsidRPr="00FA234A">
        <w:rPr>
          <w:color w:val="000000"/>
          <w:sz w:val="25"/>
          <w:szCs w:val="25"/>
        </w:rPr>
        <w:t xml:space="preserve"> Hz</w:t>
      </w:r>
      <w:r w:rsidRPr="00FA234A">
        <w:rPr>
          <w:color w:val="000000"/>
          <w:sz w:val="25"/>
          <w:szCs w:val="25"/>
        </w:rPr>
        <w:tab/>
      </w:r>
      <w:r w:rsidRPr="00FA234A">
        <w:rPr>
          <w:b/>
          <w:bCs/>
          <w:color w:val="FF00FF"/>
          <w:sz w:val="25"/>
          <w:szCs w:val="25"/>
        </w:rPr>
        <w:t xml:space="preserve">C. </w:t>
      </w:r>
      <w:r w:rsidRPr="00FA234A">
        <w:rPr>
          <w:color w:val="000000"/>
          <w:sz w:val="25"/>
          <w:szCs w:val="25"/>
        </w:rPr>
        <w:t>2,9.10</w:t>
      </w:r>
      <w:r w:rsidRPr="00FA234A">
        <w:rPr>
          <w:color w:val="000000"/>
          <w:sz w:val="25"/>
          <w:szCs w:val="25"/>
          <w:vertAlign w:val="superscript"/>
        </w:rPr>
        <w:t>16</w:t>
      </w:r>
      <w:r w:rsidRPr="00FA234A">
        <w:rPr>
          <w:color w:val="000000"/>
          <w:sz w:val="25"/>
          <w:szCs w:val="25"/>
        </w:rPr>
        <w:t xml:space="preserve"> Hz</w:t>
      </w:r>
      <w:r w:rsidRPr="00FA234A">
        <w:rPr>
          <w:color w:val="000000"/>
          <w:sz w:val="25"/>
          <w:szCs w:val="25"/>
        </w:rPr>
        <w:tab/>
      </w:r>
      <w:r w:rsidRPr="00FA234A">
        <w:rPr>
          <w:b/>
          <w:bCs/>
          <w:color w:val="FF00FF"/>
          <w:sz w:val="25"/>
          <w:szCs w:val="25"/>
        </w:rPr>
        <w:t xml:space="preserve">D. </w:t>
      </w:r>
      <w:r w:rsidRPr="00FA234A">
        <w:rPr>
          <w:color w:val="000000"/>
          <w:sz w:val="25"/>
          <w:szCs w:val="25"/>
        </w:rPr>
        <w:t>2,9.10</w:t>
      </w:r>
      <w:r w:rsidRPr="00FA234A">
        <w:rPr>
          <w:color w:val="000000"/>
          <w:sz w:val="25"/>
          <w:szCs w:val="25"/>
          <w:vertAlign w:val="superscript"/>
        </w:rPr>
        <w:t>17</w:t>
      </w:r>
      <w:r w:rsidRPr="00FA234A">
        <w:rPr>
          <w:color w:val="000000"/>
          <w:sz w:val="25"/>
          <w:szCs w:val="25"/>
        </w:rPr>
        <w:t xml:space="preserve"> Hz</w:t>
      </w:r>
      <w:r w:rsidRPr="00FA234A">
        <w:rPr>
          <w:b/>
          <w:bCs/>
          <w:color w:val="0000FF"/>
          <w:sz w:val="25"/>
          <w:szCs w:val="25"/>
        </w:rPr>
        <w:t xml:space="preserve"> </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Câu</w:t>
      </w:r>
      <w:r>
        <w:rPr>
          <w:b/>
          <w:bCs/>
          <w:color w:val="0000FF"/>
          <w:sz w:val="25"/>
          <w:szCs w:val="25"/>
          <w:lang w:val="en-US"/>
        </w:rPr>
        <w:t>25</w:t>
      </w:r>
      <w:r w:rsidR="005A31DD">
        <w:rPr>
          <w:b/>
          <w:bCs/>
          <w:color w:val="0000FF"/>
          <w:sz w:val="25"/>
          <w:szCs w:val="25"/>
        </w:rPr>
        <w:t xml:space="preserve">: </w:t>
      </w:r>
      <w:r w:rsidR="005A31DD" w:rsidRPr="00FA234A">
        <w:rPr>
          <w:color w:val="000000"/>
          <w:sz w:val="25"/>
          <w:szCs w:val="25"/>
        </w:rPr>
        <w:t>Năng lượng của quỹ đạo dừng thứ n trong nguyên tử hiđro được tính bởi hệ thức:</w:t>
      </w:r>
      <w:r w:rsidR="005A31DD">
        <w:rPr>
          <w:color w:val="000000"/>
          <w:sz w:val="25"/>
          <w:szCs w:val="25"/>
        </w:rPr>
        <w:t xml:space="preserve"> </w:t>
      </w:r>
      <w:r w:rsidR="005A31DD" w:rsidRPr="00FA234A">
        <w:rPr>
          <w:sz w:val="25"/>
          <w:szCs w:val="25"/>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510.75pt;margin-top:-9.3pt;width:13pt;height:11.1pt;z-index:-251656192;mso-position-horizontal-relative:page;mso-position-vertical-relative:text" o:allowincell="f" filled="f" stroked="f">
            <v:textbox style="mso-next-textbox:#_x0000_s1026" inset="0,0,0,0">
              <w:txbxContent>
                <w:p w:rsidR="005A31DD" w:rsidRDefault="005A31DD" w:rsidP="005A31DD">
                  <w:pPr>
                    <w:widowControl w:val="0"/>
                    <w:autoSpaceDE w:val="0"/>
                    <w:autoSpaceDN w:val="0"/>
                    <w:adjustRightInd w:val="0"/>
                    <w:spacing w:line="222" w:lineRule="exact"/>
                    <w:ind w:right="-73"/>
                  </w:pPr>
                  <w:r>
                    <w:rPr>
                      <w:spacing w:val="-5"/>
                      <w:w w:val="103"/>
                    </w:rPr>
                    <w:t>e</w:t>
                  </w:r>
                  <w:r>
                    <w:rPr>
                      <w:w w:val="103"/>
                    </w:rPr>
                    <w:t>V</w:t>
                  </w:r>
                </w:p>
              </w:txbxContent>
            </v:textbox>
            <w10:wrap anchorx="page"/>
          </v:shape>
        </w:pict>
      </w:r>
      <w:r w:rsidR="005A31DD" w:rsidRPr="00682210">
        <w:rPr>
          <w:color w:val="000000"/>
          <w:position w:val="-24"/>
          <w:sz w:val="25"/>
          <w:szCs w:val="25"/>
        </w:rPr>
        <w:object w:dxaOrig="1460" w:dyaOrig="620">
          <v:shape id="_x0000_i1027" type="#_x0000_t75" style="width:72.75pt;height:30.75pt" o:ole="">
            <v:imagedata r:id="rId6" o:title=""/>
          </v:shape>
          <o:OLEObject Type="Embed" ProgID="Equation.3" ShapeID="_x0000_i1027" DrawAspect="Content" ObjectID="_1647630611" r:id="rId8"/>
        </w:object>
      </w:r>
      <w:r w:rsidR="005A31DD" w:rsidRPr="00FA234A">
        <w:rPr>
          <w:color w:val="000000"/>
          <w:sz w:val="25"/>
          <w:szCs w:val="25"/>
        </w:rPr>
        <w:t>(n là số</w:t>
      </w:r>
      <w:r w:rsidR="005A31DD">
        <w:rPr>
          <w:color w:val="000000"/>
          <w:sz w:val="25"/>
          <w:szCs w:val="25"/>
        </w:rPr>
        <w:t xml:space="preserve"> </w:t>
      </w:r>
      <w:r w:rsidR="005A31DD" w:rsidRPr="00FA234A">
        <w:rPr>
          <w:color w:val="000000"/>
          <w:sz w:val="25"/>
          <w:szCs w:val="25"/>
        </w:rPr>
        <w:t>nguyên). Tính 2 bước sóng giới hạn của dãy quang phổ Banme (do electron chuyển từ quỹ đạo có mức cao hơn về mức n= 2)</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rFonts w:cs="Symbol"/>
          <w:color w:val="000000"/>
          <w:sz w:val="25"/>
          <w:szCs w:val="25"/>
        </w:rPr>
        <w:t>λ</w:t>
      </w:r>
      <w:r w:rsidRPr="00FA234A">
        <w:rPr>
          <w:color w:val="000000"/>
          <w:sz w:val="25"/>
          <w:szCs w:val="25"/>
          <w:vertAlign w:val="subscript"/>
        </w:rPr>
        <w:t>3</w:t>
      </w:r>
      <w:r w:rsidRPr="00FA234A">
        <w:rPr>
          <w:color w:val="000000"/>
          <w:sz w:val="25"/>
          <w:szCs w:val="25"/>
        </w:rPr>
        <w:t xml:space="preserve"> </w:t>
      </w:r>
      <w:r w:rsidRPr="00FA234A">
        <w:rPr>
          <w:rFonts w:cs="Symbol"/>
          <w:color w:val="000000"/>
          <w:sz w:val="25"/>
          <w:szCs w:val="25"/>
        </w:rPr>
        <w:t>=</w:t>
      </w:r>
      <w:r w:rsidRPr="00FA234A">
        <w:rPr>
          <w:color w:val="000000"/>
          <w:sz w:val="25"/>
          <w:szCs w:val="25"/>
        </w:rPr>
        <w:t xml:space="preserve"> 0, 657</w:t>
      </w:r>
      <w:r w:rsidRPr="00FA234A">
        <w:rPr>
          <w:rFonts w:cs="Symbol"/>
          <w:color w:val="000000"/>
          <w:sz w:val="25"/>
          <w:szCs w:val="25"/>
        </w:rPr>
        <w:t>μ</w:t>
      </w:r>
      <w:r w:rsidRPr="00FA234A">
        <w:rPr>
          <w:color w:val="000000"/>
          <w:sz w:val="25"/>
          <w:szCs w:val="25"/>
        </w:rPr>
        <w:t xml:space="preserve">m; </w:t>
      </w:r>
      <w:r w:rsidRPr="00FA234A">
        <w:rPr>
          <w:rFonts w:cs="Symbol"/>
          <w:color w:val="000000"/>
          <w:sz w:val="25"/>
          <w:szCs w:val="25"/>
        </w:rPr>
        <w:t>λ</w:t>
      </w:r>
      <w:r w:rsidRPr="00FA234A">
        <w:rPr>
          <w:color w:val="000000"/>
          <w:sz w:val="25"/>
          <w:szCs w:val="25"/>
        </w:rPr>
        <w:t xml:space="preserve"> ' </w:t>
      </w:r>
      <w:r w:rsidRPr="00FA234A">
        <w:rPr>
          <w:rFonts w:cs="Symbol"/>
          <w:color w:val="000000"/>
          <w:sz w:val="25"/>
          <w:szCs w:val="25"/>
        </w:rPr>
        <w:t>=</w:t>
      </w:r>
      <w:r w:rsidRPr="00FA234A">
        <w:rPr>
          <w:color w:val="000000"/>
          <w:sz w:val="25"/>
          <w:szCs w:val="25"/>
        </w:rPr>
        <w:t xml:space="preserve"> 0, 365</w:t>
      </w:r>
      <w:r w:rsidRPr="00FA234A">
        <w:rPr>
          <w:rFonts w:cs="Symbol"/>
          <w:color w:val="000000"/>
          <w:sz w:val="25"/>
          <w:szCs w:val="25"/>
        </w:rPr>
        <w:t>μ</w:t>
      </w:r>
      <w:r w:rsidRPr="00FA234A">
        <w:rPr>
          <w:color w:val="000000"/>
          <w:sz w:val="25"/>
          <w:szCs w:val="25"/>
        </w:rPr>
        <w:t>m</w:t>
      </w:r>
      <w:r>
        <w:rPr>
          <w:color w:val="000000"/>
          <w:sz w:val="25"/>
          <w:szCs w:val="25"/>
        </w:rPr>
        <w:tab/>
      </w:r>
      <w:r w:rsidRPr="00FA234A">
        <w:rPr>
          <w:b/>
          <w:bCs/>
          <w:color w:val="FF00FF"/>
          <w:sz w:val="25"/>
          <w:szCs w:val="25"/>
        </w:rPr>
        <w:t xml:space="preserve">B. </w:t>
      </w:r>
      <w:r w:rsidRPr="00FA234A">
        <w:rPr>
          <w:rFonts w:cs="Symbol"/>
          <w:color w:val="000000"/>
          <w:sz w:val="25"/>
          <w:szCs w:val="25"/>
        </w:rPr>
        <w:t>λ</w:t>
      </w:r>
      <w:r w:rsidRPr="00FA234A">
        <w:rPr>
          <w:color w:val="000000"/>
          <w:sz w:val="25"/>
          <w:szCs w:val="25"/>
        </w:rPr>
        <w:t xml:space="preserve"> </w:t>
      </w:r>
      <w:r w:rsidRPr="00FA234A">
        <w:rPr>
          <w:rFonts w:cs="Symbol"/>
          <w:color w:val="000000"/>
          <w:sz w:val="25"/>
          <w:szCs w:val="25"/>
        </w:rPr>
        <w:t>=</w:t>
      </w:r>
      <w:r w:rsidRPr="00FA234A">
        <w:rPr>
          <w:color w:val="000000"/>
          <w:sz w:val="25"/>
          <w:szCs w:val="25"/>
        </w:rPr>
        <w:t xml:space="preserve"> 1, 05.10</w:t>
      </w:r>
      <w:r w:rsidRPr="0095102E">
        <w:rPr>
          <w:color w:val="000000"/>
          <w:sz w:val="25"/>
          <w:szCs w:val="25"/>
          <w:vertAlign w:val="superscript"/>
        </w:rPr>
        <w:t>12</w:t>
      </w:r>
      <w:r w:rsidRPr="00FA234A">
        <w:rPr>
          <w:color w:val="000000"/>
          <w:sz w:val="25"/>
          <w:szCs w:val="25"/>
        </w:rPr>
        <w:t xml:space="preserve"> m; </w:t>
      </w:r>
      <w:r w:rsidRPr="00FA234A">
        <w:rPr>
          <w:rFonts w:cs="Symbol"/>
          <w:color w:val="000000"/>
          <w:sz w:val="25"/>
          <w:szCs w:val="25"/>
        </w:rPr>
        <w:t>λ</w:t>
      </w:r>
      <w:r w:rsidRPr="00FA234A">
        <w:rPr>
          <w:color w:val="000000"/>
          <w:sz w:val="25"/>
          <w:szCs w:val="25"/>
        </w:rPr>
        <w:t xml:space="preserve"> ' </w:t>
      </w:r>
      <w:r w:rsidRPr="00FA234A">
        <w:rPr>
          <w:rFonts w:cs="Symbol"/>
          <w:color w:val="000000"/>
          <w:sz w:val="25"/>
          <w:szCs w:val="25"/>
        </w:rPr>
        <w:t>=</w:t>
      </w:r>
      <w:r w:rsidRPr="00FA234A">
        <w:rPr>
          <w:color w:val="000000"/>
          <w:sz w:val="25"/>
          <w:szCs w:val="25"/>
        </w:rPr>
        <w:t xml:space="preserve"> 0, 584.10</w:t>
      </w:r>
      <w:r w:rsidRPr="0095102E">
        <w:rPr>
          <w:color w:val="000000"/>
          <w:sz w:val="25"/>
          <w:szCs w:val="25"/>
          <w:vertAlign w:val="superscript"/>
        </w:rPr>
        <w:t>12</w:t>
      </w:r>
      <w:r w:rsidRPr="00FA234A">
        <w:rPr>
          <w:color w:val="000000"/>
          <w:sz w:val="25"/>
          <w:szCs w:val="25"/>
        </w:rPr>
        <w:t xml:space="preserve"> m</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rFonts w:cs="Symbol"/>
          <w:color w:val="000000"/>
          <w:sz w:val="25"/>
          <w:szCs w:val="25"/>
        </w:rPr>
        <w:t>λ</w:t>
      </w:r>
      <w:r w:rsidRPr="00FA234A">
        <w:rPr>
          <w:color w:val="000000"/>
          <w:sz w:val="25"/>
          <w:szCs w:val="25"/>
          <w:vertAlign w:val="subscript"/>
        </w:rPr>
        <w:t>3</w:t>
      </w:r>
      <w:r w:rsidRPr="00FA234A">
        <w:rPr>
          <w:color w:val="000000"/>
          <w:sz w:val="25"/>
          <w:szCs w:val="25"/>
        </w:rPr>
        <w:t xml:space="preserve"> </w:t>
      </w:r>
      <w:r w:rsidRPr="00FA234A">
        <w:rPr>
          <w:rFonts w:cs="Symbol"/>
          <w:color w:val="000000"/>
          <w:sz w:val="25"/>
          <w:szCs w:val="25"/>
        </w:rPr>
        <w:t>=</w:t>
      </w:r>
      <w:r w:rsidRPr="00FA234A">
        <w:rPr>
          <w:color w:val="000000"/>
          <w:sz w:val="25"/>
          <w:szCs w:val="25"/>
        </w:rPr>
        <w:t xml:space="preserve"> 6, 57</w:t>
      </w:r>
      <w:r w:rsidRPr="00FA234A">
        <w:rPr>
          <w:rFonts w:cs="Symbol"/>
          <w:color w:val="000000"/>
          <w:sz w:val="25"/>
          <w:szCs w:val="25"/>
        </w:rPr>
        <w:t>μ</w:t>
      </w:r>
      <w:r w:rsidRPr="00FA234A">
        <w:rPr>
          <w:color w:val="000000"/>
          <w:sz w:val="25"/>
          <w:szCs w:val="25"/>
        </w:rPr>
        <w:t xml:space="preserve">m; </w:t>
      </w:r>
      <w:r w:rsidRPr="00FA234A">
        <w:rPr>
          <w:rFonts w:cs="Symbol"/>
          <w:color w:val="000000"/>
          <w:sz w:val="25"/>
          <w:szCs w:val="25"/>
        </w:rPr>
        <w:t>λ</w:t>
      </w:r>
      <w:r w:rsidRPr="00FA234A">
        <w:rPr>
          <w:color w:val="000000"/>
          <w:sz w:val="25"/>
          <w:szCs w:val="25"/>
        </w:rPr>
        <w:t xml:space="preserve"> ' </w:t>
      </w:r>
      <w:r w:rsidRPr="00FA234A">
        <w:rPr>
          <w:rFonts w:cs="Symbol"/>
          <w:color w:val="000000"/>
          <w:sz w:val="25"/>
          <w:szCs w:val="25"/>
        </w:rPr>
        <w:t>=</w:t>
      </w:r>
      <w:r w:rsidRPr="00FA234A">
        <w:rPr>
          <w:color w:val="000000"/>
          <w:sz w:val="25"/>
          <w:szCs w:val="25"/>
        </w:rPr>
        <w:t xml:space="preserve"> 3, 65</w:t>
      </w:r>
      <w:r w:rsidRPr="00FA234A">
        <w:rPr>
          <w:rFonts w:cs="Symbol"/>
          <w:color w:val="000000"/>
          <w:sz w:val="25"/>
          <w:szCs w:val="25"/>
        </w:rPr>
        <w:t>μ</w:t>
      </w:r>
      <w:r w:rsidRPr="00FA234A">
        <w:rPr>
          <w:color w:val="000000"/>
          <w:sz w:val="25"/>
          <w:szCs w:val="25"/>
        </w:rPr>
        <w:t>m</w:t>
      </w:r>
      <w:r w:rsidRPr="00FA234A">
        <w:rPr>
          <w:b/>
          <w:bCs/>
          <w:color w:val="FF00FF"/>
          <w:sz w:val="25"/>
          <w:szCs w:val="25"/>
        </w:rPr>
        <w:tab/>
        <w:t xml:space="preserve">D. </w:t>
      </w:r>
      <w:r w:rsidRPr="00FA234A">
        <w:rPr>
          <w:rFonts w:cs="Symbol"/>
          <w:color w:val="000000"/>
          <w:sz w:val="25"/>
          <w:szCs w:val="25"/>
        </w:rPr>
        <w:t>λ</w:t>
      </w:r>
      <w:r w:rsidRPr="00FA234A">
        <w:rPr>
          <w:color w:val="000000"/>
          <w:sz w:val="25"/>
          <w:szCs w:val="25"/>
        </w:rPr>
        <w:t xml:space="preserve">3 </w:t>
      </w:r>
      <w:r w:rsidRPr="00FA234A">
        <w:rPr>
          <w:rFonts w:cs="Symbol"/>
          <w:color w:val="000000"/>
          <w:sz w:val="25"/>
          <w:szCs w:val="25"/>
        </w:rPr>
        <w:t>=</w:t>
      </w:r>
      <w:r w:rsidRPr="00FA234A">
        <w:rPr>
          <w:color w:val="000000"/>
          <w:sz w:val="25"/>
          <w:szCs w:val="25"/>
        </w:rPr>
        <w:t xml:space="preserve"> 1, 26.10</w:t>
      </w:r>
      <w:r w:rsidRPr="0095102E">
        <w:rPr>
          <w:color w:val="000000"/>
          <w:sz w:val="25"/>
          <w:szCs w:val="25"/>
          <w:vertAlign w:val="superscript"/>
        </w:rPr>
        <w:t>-7</w:t>
      </w:r>
      <w:r w:rsidRPr="00FA234A">
        <w:rPr>
          <w:color w:val="000000"/>
          <w:sz w:val="25"/>
          <w:szCs w:val="25"/>
        </w:rPr>
        <w:t xml:space="preserve"> m; </w:t>
      </w:r>
      <w:r w:rsidRPr="00FA234A">
        <w:rPr>
          <w:rFonts w:cs="Symbol"/>
          <w:color w:val="000000"/>
          <w:sz w:val="25"/>
          <w:szCs w:val="25"/>
        </w:rPr>
        <w:t>λ</w:t>
      </w:r>
      <w:r w:rsidRPr="00FA234A">
        <w:rPr>
          <w:color w:val="000000"/>
          <w:sz w:val="25"/>
          <w:szCs w:val="25"/>
        </w:rPr>
        <w:t xml:space="preserve"> ' </w:t>
      </w:r>
      <w:r w:rsidRPr="00FA234A">
        <w:rPr>
          <w:rFonts w:cs="Symbol"/>
          <w:color w:val="000000"/>
          <w:sz w:val="25"/>
          <w:szCs w:val="25"/>
        </w:rPr>
        <w:t>=</w:t>
      </w:r>
      <w:r w:rsidRPr="00FA234A">
        <w:rPr>
          <w:color w:val="000000"/>
          <w:sz w:val="25"/>
          <w:szCs w:val="25"/>
        </w:rPr>
        <w:t xml:space="preserve"> 0, 657.10</w:t>
      </w:r>
      <w:r w:rsidRPr="0095102E">
        <w:rPr>
          <w:color w:val="000000"/>
          <w:sz w:val="25"/>
          <w:szCs w:val="25"/>
          <w:vertAlign w:val="superscript"/>
        </w:rPr>
        <w:t>-7</w:t>
      </w:r>
      <w:r w:rsidRPr="00FA234A">
        <w:rPr>
          <w:color w:val="000000"/>
          <w:sz w:val="25"/>
          <w:szCs w:val="25"/>
        </w:rPr>
        <w:t xml:space="preserve"> m</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26</w:t>
      </w:r>
      <w:r w:rsidR="005A31DD" w:rsidRPr="00FA234A">
        <w:rPr>
          <w:b/>
          <w:bCs/>
          <w:color w:val="0000FF"/>
          <w:sz w:val="25"/>
          <w:szCs w:val="25"/>
        </w:rPr>
        <w:t xml:space="preserve">: </w:t>
      </w:r>
      <w:r w:rsidR="005A31DD" w:rsidRPr="00FA234A">
        <w:rPr>
          <w:color w:val="000000"/>
          <w:sz w:val="25"/>
          <w:szCs w:val="25"/>
        </w:rPr>
        <w:t>Bán kính quỹ đạo dừng thứ n của electrôn trong nguyên tử hiđrô</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tỉ lệ thuận với n.</w:t>
      </w:r>
      <w:r w:rsidRPr="00FA234A">
        <w:rPr>
          <w:color w:val="000000"/>
          <w:sz w:val="25"/>
          <w:szCs w:val="25"/>
        </w:rPr>
        <w:tab/>
      </w:r>
      <w:r w:rsidRPr="00FA234A">
        <w:rPr>
          <w:b/>
          <w:bCs/>
          <w:color w:val="FF00FF"/>
          <w:sz w:val="25"/>
          <w:szCs w:val="25"/>
        </w:rPr>
        <w:t xml:space="preserve">B. </w:t>
      </w:r>
      <w:r w:rsidRPr="00FA234A">
        <w:rPr>
          <w:color w:val="000000"/>
          <w:sz w:val="25"/>
          <w:szCs w:val="25"/>
        </w:rPr>
        <w:t>tỉ lệ nghịch với n.</w:t>
      </w:r>
      <w:r w:rsidRPr="00FA234A">
        <w:rPr>
          <w:b/>
          <w:bCs/>
          <w:color w:val="FF00FF"/>
          <w:sz w:val="25"/>
          <w:szCs w:val="25"/>
        </w:rPr>
        <w:tab/>
        <w:t xml:space="preserve">C. </w:t>
      </w:r>
      <w:r w:rsidRPr="00FA234A">
        <w:rPr>
          <w:color w:val="000000"/>
          <w:sz w:val="25"/>
          <w:szCs w:val="25"/>
        </w:rPr>
        <w:t>tỉ lệ thuận với n</w:t>
      </w:r>
      <w:r w:rsidRPr="00A85289">
        <w:rPr>
          <w:color w:val="000000"/>
          <w:sz w:val="25"/>
          <w:szCs w:val="25"/>
          <w:vertAlign w:val="superscript"/>
        </w:rPr>
        <w:t>2</w:t>
      </w:r>
      <w:r w:rsidRPr="00FA234A">
        <w:rPr>
          <w:color w:val="000000"/>
          <w:sz w:val="25"/>
          <w:szCs w:val="25"/>
        </w:rPr>
        <w:t>.</w:t>
      </w:r>
      <w:r w:rsidRPr="00FA234A">
        <w:rPr>
          <w:color w:val="000000"/>
          <w:sz w:val="25"/>
          <w:szCs w:val="25"/>
        </w:rPr>
        <w:tab/>
      </w:r>
      <w:r w:rsidRPr="00FA234A">
        <w:rPr>
          <w:b/>
          <w:bCs/>
          <w:color w:val="FF00FF"/>
          <w:sz w:val="25"/>
          <w:szCs w:val="25"/>
        </w:rPr>
        <w:t xml:space="preserve">D. </w:t>
      </w:r>
      <w:r w:rsidRPr="00FA234A">
        <w:rPr>
          <w:color w:val="000000"/>
          <w:sz w:val="25"/>
          <w:szCs w:val="25"/>
        </w:rPr>
        <w:t>tỉ lệ nghịch với n</w:t>
      </w:r>
      <w:r w:rsidRPr="00A85289">
        <w:rPr>
          <w:color w:val="000000"/>
          <w:sz w:val="25"/>
          <w:szCs w:val="25"/>
          <w:vertAlign w:val="superscript"/>
        </w:rPr>
        <w:t>2</w:t>
      </w:r>
      <w:r w:rsidRPr="00FA234A">
        <w:rPr>
          <w:color w:val="000000"/>
          <w:sz w:val="25"/>
          <w:szCs w:val="25"/>
        </w:rPr>
        <w:t>.</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Câu 2</w:t>
      </w:r>
      <w:r w:rsidR="00C02913">
        <w:rPr>
          <w:b/>
          <w:bCs/>
          <w:color w:val="0000FF"/>
          <w:sz w:val="25"/>
          <w:szCs w:val="25"/>
          <w:lang w:val="en-US"/>
        </w:rPr>
        <w:t>7</w:t>
      </w:r>
      <w:r w:rsidRPr="00FA234A">
        <w:rPr>
          <w:b/>
          <w:bCs/>
          <w:color w:val="0000FF"/>
          <w:sz w:val="25"/>
          <w:szCs w:val="25"/>
        </w:rPr>
        <w:t xml:space="preserve">: </w:t>
      </w:r>
      <w:r w:rsidRPr="00FA234A">
        <w:rPr>
          <w:color w:val="000000"/>
          <w:sz w:val="25"/>
          <w:szCs w:val="25"/>
        </w:rPr>
        <w:t>Dãy Ban-me ứng với sự chuyển electron từ quỹ đạo ở xa hạt nhân về quỹ đạo nào sau đây?</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Quỹ đạo K.</w:t>
      </w:r>
      <w:r w:rsidRPr="00FA234A">
        <w:rPr>
          <w:color w:val="000000"/>
          <w:sz w:val="25"/>
          <w:szCs w:val="25"/>
        </w:rPr>
        <w:tab/>
      </w:r>
      <w:r w:rsidRPr="00FA234A">
        <w:rPr>
          <w:b/>
          <w:bCs/>
          <w:color w:val="FF00FF"/>
          <w:sz w:val="25"/>
          <w:szCs w:val="25"/>
        </w:rPr>
        <w:t xml:space="preserve">B. </w:t>
      </w:r>
      <w:r w:rsidRPr="00FA234A">
        <w:rPr>
          <w:color w:val="000000"/>
          <w:sz w:val="25"/>
          <w:szCs w:val="25"/>
        </w:rPr>
        <w:t>Quỹ đạo L.</w:t>
      </w:r>
      <w:r w:rsidRPr="00FA234A">
        <w:rPr>
          <w:color w:val="000000"/>
          <w:sz w:val="25"/>
          <w:szCs w:val="25"/>
        </w:rPr>
        <w:tab/>
      </w:r>
      <w:r w:rsidRPr="00FA234A">
        <w:rPr>
          <w:b/>
          <w:bCs/>
          <w:color w:val="FF00FF"/>
          <w:sz w:val="25"/>
          <w:szCs w:val="25"/>
        </w:rPr>
        <w:t xml:space="preserve">C. </w:t>
      </w:r>
      <w:r w:rsidRPr="00FA234A">
        <w:rPr>
          <w:color w:val="000000"/>
          <w:sz w:val="25"/>
          <w:szCs w:val="25"/>
        </w:rPr>
        <w:t>Quỹ đạo M.</w:t>
      </w:r>
      <w:r w:rsidRPr="00FA234A">
        <w:rPr>
          <w:color w:val="000000"/>
          <w:sz w:val="25"/>
          <w:szCs w:val="25"/>
        </w:rPr>
        <w:tab/>
      </w:r>
      <w:r w:rsidRPr="00FA234A">
        <w:rPr>
          <w:b/>
          <w:bCs/>
          <w:color w:val="FF00FF"/>
          <w:sz w:val="25"/>
          <w:szCs w:val="25"/>
        </w:rPr>
        <w:t xml:space="preserve">D. </w:t>
      </w:r>
      <w:r w:rsidRPr="00FA234A">
        <w:rPr>
          <w:color w:val="000000"/>
          <w:sz w:val="25"/>
          <w:szCs w:val="25"/>
        </w:rPr>
        <w:t>Quỹ đạo N.</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lastRenderedPageBreak/>
        <w:t>Câu 2</w:t>
      </w:r>
      <w:r w:rsidR="00C02913">
        <w:rPr>
          <w:b/>
          <w:bCs/>
          <w:color w:val="0000FF"/>
          <w:sz w:val="25"/>
          <w:szCs w:val="25"/>
          <w:lang w:val="en-US"/>
        </w:rPr>
        <w:t>8</w:t>
      </w:r>
      <w:r w:rsidRPr="00FA234A">
        <w:rPr>
          <w:b/>
          <w:bCs/>
          <w:color w:val="0000FF"/>
          <w:sz w:val="25"/>
          <w:szCs w:val="25"/>
        </w:rPr>
        <w:t xml:space="preserve">: </w:t>
      </w:r>
      <w:r w:rsidRPr="00FA234A">
        <w:rPr>
          <w:color w:val="000000"/>
          <w:sz w:val="25"/>
          <w:szCs w:val="25"/>
        </w:rPr>
        <w:t>Bốn vạch Hα , Hβ , Hγ , Hδ của nguyên tử hiđrô thuộc dãy nào?</w:t>
      </w:r>
    </w:p>
    <w:p w:rsidR="005A31DD"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Lyman.</w:t>
      </w:r>
      <w:r w:rsidRPr="00FA234A">
        <w:rPr>
          <w:color w:val="000000"/>
          <w:sz w:val="25"/>
          <w:szCs w:val="25"/>
        </w:rPr>
        <w:tab/>
      </w:r>
      <w:r>
        <w:rPr>
          <w:color w:val="000000"/>
          <w:sz w:val="25"/>
          <w:szCs w:val="25"/>
        </w:rPr>
        <w:tab/>
      </w:r>
      <w:r w:rsidRPr="00FA234A">
        <w:rPr>
          <w:b/>
          <w:bCs/>
          <w:color w:val="FF00FF"/>
          <w:sz w:val="25"/>
          <w:szCs w:val="25"/>
        </w:rPr>
        <w:t xml:space="preserve">B. </w:t>
      </w:r>
      <w:r w:rsidRPr="00FA234A">
        <w:rPr>
          <w:color w:val="000000"/>
          <w:sz w:val="25"/>
          <w:szCs w:val="25"/>
        </w:rPr>
        <w:t>Ban-me.</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C. </w:t>
      </w:r>
      <w:r w:rsidRPr="00FA234A">
        <w:rPr>
          <w:color w:val="000000"/>
          <w:sz w:val="25"/>
          <w:szCs w:val="25"/>
        </w:rPr>
        <w:t>Pa-sen.</w:t>
      </w:r>
      <w:r w:rsidRPr="00FA234A">
        <w:rPr>
          <w:color w:val="000000"/>
          <w:sz w:val="25"/>
          <w:szCs w:val="25"/>
        </w:rPr>
        <w:tab/>
      </w:r>
      <w:r>
        <w:rPr>
          <w:color w:val="000000"/>
          <w:sz w:val="25"/>
          <w:szCs w:val="25"/>
        </w:rPr>
        <w:tab/>
      </w:r>
      <w:r w:rsidRPr="00FA234A">
        <w:rPr>
          <w:b/>
          <w:bCs/>
          <w:color w:val="FF00FF"/>
          <w:sz w:val="25"/>
          <w:szCs w:val="25"/>
        </w:rPr>
        <w:t xml:space="preserve">D. </w:t>
      </w:r>
      <w:r w:rsidRPr="00FA234A">
        <w:rPr>
          <w:color w:val="000000"/>
          <w:sz w:val="25"/>
          <w:szCs w:val="25"/>
        </w:rPr>
        <w:t>Vừa Ban-me vừa Lyman.</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0000FF"/>
          <w:sz w:val="25"/>
          <w:szCs w:val="25"/>
        </w:rPr>
        <w:t>Câu 2</w:t>
      </w:r>
      <w:r w:rsidR="00C02913">
        <w:rPr>
          <w:b/>
          <w:bCs/>
          <w:color w:val="0000FF"/>
          <w:sz w:val="25"/>
          <w:szCs w:val="25"/>
          <w:lang w:val="en-US"/>
        </w:rPr>
        <w:t>9</w:t>
      </w:r>
      <w:r w:rsidRPr="00FA234A">
        <w:rPr>
          <w:b/>
          <w:bCs/>
          <w:color w:val="0000FF"/>
          <w:sz w:val="25"/>
          <w:szCs w:val="25"/>
        </w:rPr>
        <w:t xml:space="preserve">: </w:t>
      </w:r>
      <w:r w:rsidRPr="00FA234A">
        <w:rPr>
          <w:color w:val="000000"/>
          <w:sz w:val="25"/>
          <w:szCs w:val="25"/>
        </w:rPr>
        <w:t>Dãy Lyman trong quang phổ vạch của hiđrô ứng với sự dịch chuyển của các electron từ các quỹ đạo dừng có</w:t>
      </w:r>
      <w:r>
        <w:rPr>
          <w:color w:val="000000"/>
          <w:sz w:val="25"/>
          <w:szCs w:val="25"/>
        </w:rPr>
        <w:t xml:space="preserve"> </w:t>
      </w:r>
      <w:r w:rsidRPr="00FA234A">
        <w:rPr>
          <w:color w:val="000000"/>
          <w:sz w:val="25"/>
          <w:szCs w:val="25"/>
        </w:rPr>
        <w:t>năng lượng cao về quỹ đạo</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K</w:t>
      </w:r>
      <w:r w:rsidRPr="00FA234A">
        <w:rPr>
          <w:color w:val="000000"/>
          <w:sz w:val="25"/>
          <w:szCs w:val="25"/>
        </w:rPr>
        <w:tab/>
      </w:r>
      <w:r>
        <w:rPr>
          <w:color w:val="000000"/>
          <w:sz w:val="25"/>
          <w:szCs w:val="25"/>
        </w:rPr>
        <w:tab/>
      </w:r>
      <w:r>
        <w:rPr>
          <w:color w:val="000000"/>
          <w:sz w:val="25"/>
          <w:szCs w:val="25"/>
        </w:rPr>
        <w:tab/>
      </w:r>
      <w:r>
        <w:rPr>
          <w:color w:val="000000"/>
          <w:sz w:val="25"/>
          <w:szCs w:val="25"/>
        </w:rPr>
        <w:tab/>
      </w:r>
      <w:r w:rsidRPr="00FA234A">
        <w:rPr>
          <w:b/>
          <w:bCs/>
          <w:color w:val="FF00FF"/>
          <w:sz w:val="25"/>
          <w:szCs w:val="25"/>
        </w:rPr>
        <w:t xml:space="preserve">B. </w:t>
      </w:r>
      <w:r w:rsidRPr="00FA234A">
        <w:rPr>
          <w:color w:val="000000"/>
          <w:sz w:val="25"/>
          <w:szCs w:val="25"/>
        </w:rPr>
        <w:t>L</w:t>
      </w:r>
      <w:r w:rsidRPr="00FA234A">
        <w:rPr>
          <w:color w:val="000000"/>
          <w:sz w:val="25"/>
          <w:szCs w:val="25"/>
        </w:rPr>
        <w:tab/>
      </w:r>
      <w:r w:rsidRPr="00FA234A">
        <w:rPr>
          <w:b/>
          <w:bCs/>
          <w:color w:val="FF00FF"/>
          <w:sz w:val="25"/>
          <w:szCs w:val="25"/>
        </w:rPr>
        <w:t xml:space="preserve">C. </w:t>
      </w:r>
      <w:r w:rsidRPr="00FA234A">
        <w:rPr>
          <w:color w:val="000000"/>
          <w:sz w:val="25"/>
          <w:szCs w:val="25"/>
        </w:rPr>
        <w:t>M</w:t>
      </w:r>
      <w:r w:rsidRPr="00FA234A">
        <w:rPr>
          <w:color w:val="000000"/>
          <w:sz w:val="25"/>
          <w:szCs w:val="25"/>
        </w:rPr>
        <w:tab/>
      </w:r>
      <w:r w:rsidRPr="00FA234A">
        <w:rPr>
          <w:b/>
          <w:bCs/>
          <w:color w:val="FF00FF"/>
          <w:sz w:val="25"/>
          <w:szCs w:val="25"/>
        </w:rPr>
        <w:t xml:space="preserve">D. </w:t>
      </w:r>
      <w:r w:rsidRPr="00FA234A">
        <w:rPr>
          <w:color w:val="000000"/>
          <w:sz w:val="25"/>
          <w:szCs w:val="25"/>
        </w:rPr>
        <w:t>N</w:t>
      </w:r>
    </w:p>
    <w:p w:rsidR="005A31DD" w:rsidRPr="00FA234A" w:rsidRDefault="00C02913"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Pr>
          <w:b/>
          <w:bCs/>
          <w:color w:val="0000FF"/>
          <w:sz w:val="25"/>
          <w:szCs w:val="25"/>
        </w:rPr>
        <w:t xml:space="preserve">Câu </w:t>
      </w:r>
      <w:r>
        <w:rPr>
          <w:b/>
          <w:bCs/>
          <w:color w:val="0000FF"/>
          <w:sz w:val="25"/>
          <w:szCs w:val="25"/>
          <w:lang w:val="en-US"/>
        </w:rPr>
        <w:t>30</w:t>
      </w:r>
      <w:r w:rsidR="005A31DD" w:rsidRPr="00FA234A">
        <w:rPr>
          <w:b/>
          <w:bCs/>
          <w:color w:val="0000FF"/>
          <w:sz w:val="25"/>
          <w:szCs w:val="25"/>
        </w:rPr>
        <w:t xml:space="preserve">: </w:t>
      </w:r>
      <w:r w:rsidR="005A31DD" w:rsidRPr="00FA234A">
        <w:rPr>
          <w:color w:val="000000"/>
          <w:sz w:val="25"/>
          <w:szCs w:val="25"/>
        </w:rPr>
        <w:t>Dãy Pa-sen trong quang phổ vạch của hiđrô ứng với sự dịch chuyển của các electron từ các quỹ đạo dừng có</w:t>
      </w:r>
      <w:r w:rsidR="005A31DD">
        <w:rPr>
          <w:color w:val="000000"/>
          <w:sz w:val="25"/>
          <w:szCs w:val="25"/>
        </w:rPr>
        <w:t xml:space="preserve"> </w:t>
      </w:r>
      <w:r w:rsidR="005A31DD" w:rsidRPr="00FA234A">
        <w:rPr>
          <w:color w:val="000000"/>
          <w:sz w:val="25"/>
          <w:szCs w:val="25"/>
        </w:rPr>
        <w:t>năng lượng cao về quỹ đạo</w:t>
      </w:r>
    </w:p>
    <w:p w:rsidR="005A31DD" w:rsidRPr="00FA234A" w:rsidRDefault="005A31DD" w:rsidP="005A31D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5"/>
          <w:szCs w:val="25"/>
        </w:rPr>
      </w:pPr>
      <w:r w:rsidRPr="00FA234A">
        <w:rPr>
          <w:b/>
          <w:bCs/>
          <w:color w:val="FF00FF"/>
          <w:sz w:val="25"/>
          <w:szCs w:val="25"/>
        </w:rPr>
        <w:tab/>
        <w:t xml:space="preserve">A. </w:t>
      </w:r>
      <w:r w:rsidRPr="00FA234A">
        <w:rPr>
          <w:color w:val="000000"/>
          <w:sz w:val="25"/>
          <w:szCs w:val="25"/>
        </w:rPr>
        <w:t>K</w:t>
      </w:r>
      <w:r w:rsidRPr="00FA234A">
        <w:rPr>
          <w:color w:val="000000"/>
          <w:sz w:val="25"/>
          <w:szCs w:val="25"/>
        </w:rPr>
        <w:tab/>
      </w:r>
      <w:r>
        <w:rPr>
          <w:color w:val="000000"/>
          <w:sz w:val="25"/>
          <w:szCs w:val="25"/>
        </w:rPr>
        <w:tab/>
      </w:r>
      <w:r>
        <w:rPr>
          <w:color w:val="000000"/>
          <w:sz w:val="25"/>
          <w:szCs w:val="25"/>
        </w:rPr>
        <w:tab/>
      </w:r>
      <w:r>
        <w:rPr>
          <w:color w:val="000000"/>
          <w:sz w:val="25"/>
          <w:szCs w:val="25"/>
        </w:rPr>
        <w:tab/>
      </w:r>
      <w:r w:rsidRPr="00FA234A">
        <w:rPr>
          <w:b/>
          <w:bCs/>
          <w:color w:val="FF00FF"/>
          <w:sz w:val="25"/>
          <w:szCs w:val="25"/>
        </w:rPr>
        <w:t xml:space="preserve">B. </w:t>
      </w:r>
      <w:r w:rsidRPr="00FA234A">
        <w:rPr>
          <w:color w:val="000000"/>
          <w:sz w:val="25"/>
          <w:szCs w:val="25"/>
        </w:rPr>
        <w:t>L</w:t>
      </w:r>
      <w:r w:rsidRPr="00FA234A">
        <w:rPr>
          <w:color w:val="000000"/>
          <w:sz w:val="25"/>
          <w:szCs w:val="25"/>
        </w:rPr>
        <w:tab/>
      </w:r>
      <w:r w:rsidRPr="00FA234A">
        <w:rPr>
          <w:b/>
          <w:bCs/>
          <w:color w:val="FF00FF"/>
          <w:sz w:val="25"/>
          <w:szCs w:val="25"/>
        </w:rPr>
        <w:t xml:space="preserve">C. </w:t>
      </w:r>
      <w:r w:rsidRPr="00FA234A">
        <w:rPr>
          <w:color w:val="000000"/>
          <w:sz w:val="25"/>
          <w:szCs w:val="25"/>
        </w:rPr>
        <w:t>M</w:t>
      </w:r>
      <w:r w:rsidRPr="00FA234A">
        <w:rPr>
          <w:color w:val="000000"/>
          <w:sz w:val="25"/>
          <w:szCs w:val="25"/>
        </w:rPr>
        <w:tab/>
      </w:r>
      <w:r w:rsidRPr="00FA234A">
        <w:rPr>
          <w:b/>
          <w:bCs/>
          <w:color w:val="FF00FF"/>
          <w:sz w:val="25"/>
          <w:szCs w:val="25"/>
        </w:rPr>
        <w:t xml:space="preserve">D. </w:t>
      </w:r>
      <w:r w:rsidRPr="00FA234A">
        <w:rPr>
          <w:color w:val="000000"/>
          <w:sz w:val="25"/>
          <w:szCs w:val="25"/>
        </w:rPr>
        <w:t>N</w:t>
      </w:r>
    </w:p>
    <w:p w:rsidR="0075208C" w:rsidRPr="00E377D0" w:rsidRDefault="0075208C">
      <w:pPr>
        <w:rPr>
          <w:rFonts w:ascii="Times New Roman" w:hAnsi="Times New Roman" w:cs="Times New Roman"/>
        </w:rPr>
      </w:pPr>
    </w:p>
    <w:sectPr w:rsidR="0075208C" w:rsidRPr="00E377D0" w:rsidSect="007B0E24">
      <w:pgSz w:w="12240" w:h="15840" w:code="1"/>
      <w:pgMar w:top="720" w:right="720" w:bottom="720" w:left="1021" w:header="113" w:footer="284"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84A1A"/>
    <w:rsid w:val="000D6BDD"/>
    <w:rsid w:val="00124065"/>
    <w:rsid w:val="001613E9"/>
    <w:rsid w:val="00173ADD"/>
    <w:rsid w:val="00191086"/>
    <w:rsid w:val="0022171D"/>
    <w:rsid w:val="0027189E"/>
    <w:rsid w:val="002A5D47"/>
    <w:rsid w:val="00325B49"/>
    <w:rsid w:val="00366FA8"/>
    <w:rsid w:val="00411F62"/>
    <w:rsid w:val="0046387D"/>
    <w:rsid w:val="004E36DF"/>
    <w:rsid w:val="00585AFB"/>
    <w:rsid w:val="005A31DD"/>
    <w:rsid w:val="006E14BC"/>
    <w:rsid w:val="0075208C"/>
    <w:rsid w:val="007B0E24"/>
    <w:rsid w:val="008C7B1C"/>
    <w:rsid w:val="00B0037A"/>
    <w:rsid w:val="00B31492"/>
    <w:rsid w:val="00BD6B63"/>
    <w:rsid w:val="00C02913"/>
    <w:rsid w:val="00C65F5D"/>
    <w:rsid w:val="00E377D0"/>
    <w:rsid w:val="00EC241F"/>
    <w:rsid w:val="00F003FF"/>
    <w:rsid w:val="00F26122"/>
    <w:rsid w:val="00F83AD9"/>
    <w:rsid w:val="00F8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1A"/>
    <w:pPr>
      <w:spacing w:after="160" w:line="259" w:lineRule="auto"/>
    </w:pPr>
    <w:rPr>
      <w:lang w:val="vi-VN"/>
    </w:rPr>
  </w:style>
  <w:style w:type="paragraph" w:styleId="Heading1">
    <w:name w:val="heading 1"/>
    <w:basedOn w:val="Normal"/>
    <w:next w:val="Normal"/>
    <w:link w:val="Heading1Char"/>
    <w:qFormat/>
    <w:rsid w:val="000D6BDD"/>
    <w:pPr>
      <w:keepNext/>
      <w:tabs>
        <w:tab w:val="left" w:pos="284"/>
      </w:tabs>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BDD"/>
    <w:rPr>
      <w:rFonts w:ascii="Times New Roman" w:eastAsia="Times New Roman" w:hAnsi="Times New Roman"/>
      <w:b/>
      <w:sz w:val="32"/>
    </w:rPr>
  </w:style>
  <w:style w:type="paragraph" w:styleId="DocumentMap">
    <w:name w:val="Document Map"/>
    <w:basedOn w:val="Normal"/>
    <w:link w:val="DocumentMapChar"/>
    <w:uiPriority w:val="99"/>
    <w:semiHidden/>
    <w:unhideWhenUsed/>
    <w:rsid w:val="00366F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6FA8"/>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nhattho</dc:creator>
  <cp:lastModifiedBy>nhattho</cp:lastModifiedBy>
  <cp:revision>6</cp:revision>
  <dcterms:created xsi:type="dcterms:W3CDTF">2020-03-30T13:55:00Z</dcterms:created>
  <dcterms:modified xsi:type="dcterms:W3CDTF">2020-04-05T15:24:00Z</dcterms:modified>
</cp:coreProperties>
</file>